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54" w:rsidRPr="005B60ED" w:rsidRDefault="0048385E" w:rsidP="00730C26">
      <w:pPr>
        <w:pStyle w:val="DiaStandard"/>
        <w:rPr>
          <w:sz w:val="4"/>
          <w:szCs w:val="4"/>
        </w:rPr>
      </w:pPr>
      <w:r>
        <w:rPr>
          <w:noProof/>
          <w:sz w:val="4"/>
          <w:szCs w:val="4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-141605</wp:posOffset>
                </wp:positionH>
                <wp:positionV relativeFrom="page">
                  <wp:posOffset>1731010</wp:posOffset>
                </wp:positionV>
                <wp:extent cx="3761740" cy="169799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1740" cy="169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5683"/>
                            </w:tblGrid>
                            <w:tr w:rsidR="00AE57C6" w:rsidTr="003F2FD0">
                              <w:trPr>
                                <w:trHeight w:hRule="exact" w:val="2300"/>
                              </w:trPr>
                              <w:tc>
                                <w:tcPr>
                                  <w:tcW w:w="5683" w:type="dxa"/>
                                  <w:shd w:val="clear" w:color="auto" w:fill="auto"/>
                                </w:tcPr>
                                <w:tbl>
                                  <w:tblPr>
                                    <w:tblW w:w="0" w:type="auto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962"/>
                                  </w:tblGrid>
                                  <w:tr w:rsidR="00AE57C6" w:rsidTr="003F2FD0">
                                    <w:tc>
                                      <w:tcPr>
                                        <w:tcW w:w="4962" w:type="dxa"/>
                                        <w:shd w:val="clear" w:color="auto" w:fill="auto"/>
                                      </w:tcPr>
                                      <w:p w:rsidR="00C339A0" w:rsidRDefault="003F759E" w:rsidP="00AE57C6">
                                        <w:pPr>
                                          <w:pStyle w:val="DiaMarginal"/>
                                        </w:pPr>
                                        <w:r>
                                          <w:t>Diakonie Deutschland | Postfach 40164 | 10061 Berlin</w:t>
                                        </w:r>
                                      </w:p>
                                    </w:tc>
                                  </w:tr>
                                  <w:tr w:rsidR="00B56302" w:rsidTr="003F2FD0">
                                    <w:trPr>
                                      <w:trHeight w:hRule="exact" w:val="100"/>
                                    </w:trPr>
                                    <w:tc>
                                      <w:tcPr>
                                        <w:tcW w:w="4962" w:type="dxa"/>
                                        <w:shd w:val="clear" w:color="auto" w:fill="auto"/>
                                      </w:tcPr>
                                      <w:p w:rsidR="00B56302" w:rsidRDefault="00B56302" w:rsidP="00AE57C6">
                                        <w:pPr>
                                          <w:pStyle w:val="DiaMarginal"/>
                                        </w:pPr>
                                      </w:p>
                                    </w:tc>
                                  </w:tr>
                                  <w:tr w:rsidR="00AE57C6" w:rsidTr="003F2FD0">
                                    <w:trPr>
                                      <w:trHeight w:val="50"/>
                                    </w:trPr>
                                    <w:tc>
                                      <w:tcPr>
                                        <w:tcW w:w="4962" w:type="dxa"/>
                                        <w:shd w:val="clear" w:color="auto" w:fill="auto"/>
                                      </w:tcPr>
                                      <w:p w:rsidR="00D60CAF" w:rsidRPr="00E4538F" w:rsidRDefault="00D60CAF" w:rsidP="00D60CAF">
                                        <w:pPr>
                                          <w:spacing w:line="276" w:lineRule="auto"/>
                                          <w:rPr>
                                            <w:sz w:val="24"/>
                                          </w:rPr>
                                        </w:pPr>
                                        <w:r w:rsidRPr="00E4538F">
                                          <w:rPr>
                                            <w:sz w:val="24"/>
                                          </w:rPr>
                                          <w:t>An die</w:t>
                                        </w:r>
                                        <w:r w:rsidR="002A2A14">
                                          <w:rPr>
                                            <w:sz w:val="24"/>
                                          </w:rPr>
                                          <w:t xml:space="preserve"> </w:t>
                                        </w:r>
                                      </w:p>
                                      <w:p w:rsidR="00D60CAF" w:rsidRPr="00E4538F" w:rsidRDefault="00D60CAF" w:rsidP="00D60CAF">
                                        <w:pPr>
                                          <w:spacing w:line="276" w:lineRule="auto"/>
                                          <w:rPr>
                                            <w:sz w:val="24"/>
                                          </w:rPr>
                                        </w:pPr>
                                        <w:r w:rsidRPr="00E4538F">
                                          <w:rPr>
                                            <w:sz w:val="24"/>
                                          </w:rPr>
                                          <w:t xml:space="preserve">Diakonischen Werke der Gliedkirchen </w:t>
                                        </w:r>
                                      </w:p>
                                      <w:p w:rsidR="00D60CAF" w:rsidRPr="00E4538F" w:rsidRDefault="00D60CAF" w:rsidP="00D60CAF">
                                        <w:pPr>
                                          <w:spacing w:line="276" w:lineRule="auto"/>
                                          <w:rPr>
                                            <w:sz w:val="24"/>
                                          </w:rPr>
                                        </w:pPr>
                                        <w:r w:rsidRPr="00E4538F">
                                          <w:rPr>
                                            <w:sz w:val="24"/>
                                          </w:rPr>
                                          <w:t xml:space="preserve">der Evangelischen Kirche in Deutschland und der Freikirchen </w:t>
                                        </w:r>
                                      </w:p>
                                      <w:p w:rsidR="008F5507" w:rsidRDefault="00D60CAF" w:rsidP="00D60CAF">
                                        <w:pPr>
                                          <w:pStyle w:val="DiaStandard"/>
                                        </w:pPr>
                                        <w:r w:rsidRPr="00E4538F">
                                          <w:rPr>
                                            <w:sz w:val="24"/>
                                          </w:rPr>
                                          <w:t>und a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 xml:space="preserve">n alle </w:t>
                                        </w:r>
                                        <w:r w:rsidRPr="00E4538F">
                                          <w:rPr>
                                            <w:sz w:val="24"/>
                                          </w:rPr>
                                          <w:t>Fachverbände</w:t>
                                        </w:r>
                                        <w:r w:rsidR="002A2A14">
                                          <w:rPr>
                                            <w:sz w:val="24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AE57C6" w:rsidRDefault="00AE57C6" w:rsidP="00F12F54">
                                  <w:pPr>
                                    <w:pStyle w:val="DiaStandard"/>
                                  </w:pPr>
                                </w:p>
                              </w:tc>
                            </w:tr>
                          </w:tbl>
                          <w:p w:rsidR="00F12F54" w:rsidRDefault="00F12F54" w:rsidP="00F12F54">
                            <w:pPr>
                              <w:pStyle w:val="DiaStandard"/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1.15pt;margin-top:136.3pt;width:296.2pt;height:13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" filled="f" stroked="f">
                <v:textbox inset="2mm,2mm,2mm,2mm"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5683"/>
                      </w:tblGrid>
                      <w:tr w:rsidR="00AE57C6" w:rsidTr="003F2FD0">
                        <w:trPr>
                          <w:trHeight w:hRule="exact" w:val="2300"/>
                        </w:trPr>
                        <w:tc>
                          <w:tcPr>
                            <w:tcW w:w="5683" w:type="dxa"/>
                            <w:shd w:val="clear" w:color="auto" w:fill="auto"/>
                          </w:tcPr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4962"/>
                            </w:tblGrid>
                            <w:tr w:rsidR="00AE57C6" w:rsidTr="003F2FD0">
                              <w:tc>
                                <w:tcPr>
                                  <w:tcW w:w="4962" w:type="dxa"/>
                                  <w:shd w:val="clear" w:color="auto" w:fill="auto"/>
                                </w:tcPr>
                                <w:p w:rsidR="00C339A0" w:rsidRDefault="003F759E" w:rsidP="00AE57C6">
                                  <w:pPr>
                                    <w:pStyle w:val="DiaMarginal"/>
                                  </w:pPr>
                                  <w:r>
                                    <w:t>Diakonie Deutschland | Postfach 40164 | 10061 Berlin</w:t>
                                  </w:r>
                                </w:p>
                              </w:tc>
                            </w:tr>
                            <w:tr w:rsidR="00B56302" w:rsidTr="003F2FD0">
                              <w:trPr>
                                <w:trHeight w:hRule="exact" w:val="100"/>
                              </w:trPr>
                              <w:tc>
                                <w:tcPr>
                                  <w:tcW w:w="4962" w:type="dxa"/>
                                  <w:shd w:val="clear" w:color="auto" w:fill="auto"/>
                                </w:tcPr>
                                <w:p w:rsidR="00B56302" w:rsidRDefault="00B56302" w:rsidP="00AE57C6">
                                  <w:pPr>
                                    <w:pStyle w:val="DiaMarginal"/>
                                  </w:pPr>
                                </w:p>
                              </w:tc>
                            </w:tr>
                            <w:tr w:rsidR="00AE57C6" w:rsidTr="003F2FD0">
                              <w:trPr>
                                <w:trHeight w:val="50"/>
                              </w:trPr>
                              <w:tc>
                                <w:tcPr>
                                  <w:tcW w:w="4962" w:type="dxa"/>
                                  <w:shd w:val="clear" w:color="auto" w:fill="auto"/>
                                </w:tcPr>
                                <w:p w:rsidR="00D60CAF" w:rsidRPr="00E4538F" w:rsidRDefault="00D60CAF" w:rsidP="00D60CAF">
                                  <w:pPr>
                                    <w:spacing w:line="276" w:lineRule="auto"/>
                                    <w:rPr>
                                      <w:sz w:val="24"/>
                                    </w:rPr>
                                  </w:pPr>
                                  <w:r w:rsidRPr="00E4538F">
                                    <w:rPr>
                                      <w:sz w:val="24"/>
                                    </w:rPr>
                                    <w:t>An die</w:t>
                                  </w:r>
                                  <w:r w:rsidR="002A2A14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D60CAF" w:rsidRPr="00E4538F" w:rsidRDefault="00D60CAF" w:rsidP="00D60CAF">
                                  <w:pPr>
                                    <w:spacing w:line="276" w:lineRule="auto"/>
                                    <w:rPr>
                                      <w:sz w:val="24"/>
                                    </w:rPr>
                                  </w:pPr>
                                  <w:r w:rsidRPr="00E4538F">
                                    <w:rPr>
                                      <w:sz w:val="24"/>
                                    </w:rPr>
                                    <w:t xml:space="preserve">Diakonischen Werke der Gliedkirchen </w:t>
                                  </w:r>
                                </w:p>
                                <w:p w:rsidR="00D60CAF" w:rsidRPr="00E4538F" w:rsidRDefault="00D60CAF" w:rsidP="00D60CAF">
                                  <w:pPr>
                                    <w:spacing w:line="276" w:lineRule="auto"/>
                                    <w:rPr>
                                      <w:sz w:val="24"/>
                                    </w:rPr>
                                  </w:pPr>
                                  <w:r w:rsidRPr="00E4538F">
                                    <w:rPr>
                                      <w:sz w:val="24"/>
                                    </w:rPr>
                                    <w:t xml:space="preserve">der Evangelischen Kirche in Deutschland und der Freikirchen </w:t>
                                  </w:r>
                                </w:p>
                                <w:p w:rsidR="008F5507" w:rsidRDefault="00D60CAF" w:rsidP="00D60CAF">
                                  <w:pPr>
                                    <w:pStyle w:val="DiaStandard"/>
                                  </w:pPr>
                                  <w:r w:rsidRPr="00E4538F">
                                    <w:rPr>
                                      <w:sz w:val="24"/>
                                    </w:rPr>
                                    <w:t>und a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n alle </w:t>
                                  </w:r>
                                  <w:r w:rsidRPr="00E4538F">
                                    <w:rPr>
                                      <w:sz w:val="24"/>
                                    </w:rPr>
                                    <w:t>Fachverbände</w:t>
                                  </w:r>
                                  <w:r w:rsidR="002A2A14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AE57C6" w:rsidRDefault="00AE57C6" w:rsidP="00F12F54">
                            <w:pPr>
                              <w:pStyle w:val="DiaStandard"/>
                            </w:pPr>
                          </w:p>
                        </w:tc>
                      </w:tr>
                    </w:tbl>
                    <w:p w:rsidR="00F12F54" w:rsidRDefault="00F12F54" w:rsidP="00F12F54">
                      <w:pPr>
                        <w:pStyle w:val="DiaStandard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4"/>
          <w:szCs w:val="4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4675505</wp:posOffset>
                </wp:positionH>
                <wp:positionV relativeFrom="page">
                  <wp:posOffset>1729105</wp:posOffset>
                </wp:positionV>
                <wp:extent cx="1891665" cy="865632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865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768"/>
                            </w:tblGrid>
                            <w:tr w:rsidR="00E03629" w:rsidRPr="003F2FD0" w:rsidTr="003F2FD0">
                              <w:trPr>
                                <w:trHeight w:hRule="exact" w:val="3123"/>
                              </w:trPr>
                              <w:tc>
                                <w:tcPr>
                                  <w:tcW w:w="2768" w:type="dxa"/>
                                  <w:shd w:val="clear" w:color="auto" w:fill="auto"/>
                                </w:tcPr>
                                <w:p w:rsidR="003F759E" w:rsidRPr="003F2FD0" w:rsidRDefault="003F759E" w:rsidP="003F2FD0">
                                  <w:pPr>
                                    <w:pStyle w:val="DiaMarginal"/>
                                    <w:tabs>
                                      <w:tab w:val="left" w:pos="182"/>
                                    </w:tabs>
                                    <w:rPr>
                                      <w:b/>
                                    </w:rPr>
                                  </w:pPr>
                                  <w:r w:rsidRPr="003F2FD0">
                                    <w:rPr>
                                      <w:b/>
                                    </w:rPr>
                                    <w:t>Diakonie Deutschland</w:t>
                                  </w:r>
                                </w:p>
                                <w:p w:rsidR="003F759E" w:rsidRPr="003F2FD0" w:rsidRDefault="003F759E" w:rsidP="003F2FD0">
                                  <w:pPr>
                                    <w:pStyle w:val="DiaMarginal"/>
                                    <w:tabs>
                                      <w:tab w:val="left" w:pos="182"/>
                                    </w:tabs>
                                    <w:rPr>
                                      <w:b/>
                                    </w:rPr>
                                  </w:pPr>
                                  <w:r w:rsidRPr="003F2FD0">
                                    <w:rPr>
                                      <w:b/>
                                    </w:rPr>
                                    <w:t>Evangelisches Werk für Diakonie</w:t>
                                  </w:r>
                                </w:p>
                                <w:p w:rsidR="0061592A" w:rsidRPr="003F2FD0" w:rsidRDefault="003F759E" w:rsidP="003F2FD0">
                                  <w:pPr>
                                    <w:pStyle w:val="DiaMarginal"/>
                                    <w:tabs>
                                      <w:tab w:val="left" w:pos="182"/>
                                    </w:tabs>
                                    <w:rPr>
                                      <w:b/>
                                    </w:rPr>
                                  </w:pPr>
                                  <w:r w:rsidRPr="003F2FD0">
                                    <w:rPr>
                                      <w:b/>
                                    </w:rPr>
                                    <w:t>und Entwicklung e. V.</w:t>
                                  </w:r>
                                </w:p>
                                <w:p w:rsidR="0061592A" w:rsidRDefault="0061592A" w:rsidP="003F2FD0">
                                  <w:pPr>
                                    <w:pStyle w:val="DiaMarginal"/>
                                    <w:tabs>
                                      <w:tab w:val="left" w:pos="182"/>
                                    </w:tabs>
                                  </w:pPr>
                                </w:p>
                                <w:p w:rsidR="0061592A" w:rsidRDefault="0048385E" w:rsidP="003F2FD0">
                                  <w:pPr>
                                    <w:pStyle w:val="DiaMarginal"/>
                                    <w:tabs>
                                      <w:tab w:val="left" w:pos="182"/>
                                    </w:tabs>
                                  </w:pPr>
                                  <w:r>
                                    <w:t>Geschäftsführung der</w:t>
                                  </w:r>
                                </w:p>
                                <w:p w:rsidR="0048385E" w:rsidRDefault="0048385E" w:rsidP="003F2FD0">
                                  <w:pPr>
                                    <w:pStyle w:val="DiaMarginal"/>
                                    <w:tabs>
                                      <w:tab w:val="left" w:pos="182"/>
                                    </w:tabs>
                                  </w:pPr>
                                  <w:r>
                                    <w:t>Arbeitsrechtlichen Kommission</w:t>
                                  </w:r>
                                </w:p>
                                <w:p w:rsidR="00105DBA" w:rsidRDefault="00105DBA" w:rsidP="003F2FD0">
                                  <w:pPr>
                                    <w:pStyle w:val="DiaMarginal"/>
                                    <w:tabs>
                                      <w:tab w:val="left" w:pos="182"/>
                                    </w:tabs>
                                  </w:pPr>
                                </w:p>
                                <w:p w:rsidR="00EB69BD" w:rsidRDefault="0048385E" w:rsidP="003F2FD0">
                                  <w:pPr>
                                    <w:pStyle w:val="DiaMarginal"/>
                                    <w:tabs>
                                      <w:tab w:val="left" w:pos="182"/>
                                    </w:tabs>
                                  </w:pPr>
                                  <w:r>
                                    <w:t>Axel de Frenne</w:t>
                                  </w:r>
                                </w:p>
                                <w:p w:rsidR="00316914" w:rsidRDefault="00316914" w:rsidP="003F2FD0">
                                  <w:pPr>
                                    <w:pStyle w:val="DiaMarginal"/>
                                    <w:tabs>
                                      <w:tab w:val="left" w:pos="140"/>
                                    </w:tabs>
                                  </w:pPr>
                                  <w:r>
                                    <w:t>Caroline-Michaelis-Straße 1</w:t>
                                  </w:r>
                                </w:p>
                                <w:p w:rsidR="00316914" w:rsidRDefault="00316914" w:rsidP="003F2FD0">
                                  <w:pPr>
                                    <w:pStyle w:val="DiaMarginal"/>
                                    <w:tabs>
                                      <w:tab w:val="left" w:pos="140"/>
                                    </w:tabs>
                                  </w:pPr>
                                  <w:r>
                                    <w:t>10115 Berlin</w:t>
                                  </w:r>
                                </w:p>
                                <w:p w:rsidR="00316914" w:rsidRDefault="00316914" w:rsidP="003F2FD0">
                                  <w:pPr>
                                    <w:pStyle w:val="DiaMarginal"/>
                                    <w:tabs>
                                      <w:tab w:val="left" w:pos="140"/>
                                    </w:tabs>
                                  </w:pPr>
                                  <w:r>
                                    <w:t>T</w:t>
                                  </w:r>
                                  <w:r w:rsidR="0048385E">
                                    <w:t xml:space="preserve">elefon: </w:t>
                                  </w:r>
                                  <w:r w:rsidRPr="00E90C2A">
                                    <w:t>+49 30 65211-</w:t>
                                  </w:r>
                                  <w:r w:rsidR="0048385E">
                                    <w:t>1593</w:t>
                                  </w:r>
                                </w:p>
                                <w:p w:rsidR="00316914" w:rsidRPr="0048385E" w:rsidRDefault="00316914" w:rsidP="003F2FD0">
                                  <w:pPr>
                                    <w:pStyle w:val="DiaMarginal"/>
                                    <w:tabs>
                                      <w:tab w:val="left" w:pos="140"/>
                                    </w:tabs>
                                  </w:pPr>
                                  <w:r w:rsidRPr="0048385E">
                                    <w:t>F</w:t>
                                  </w:r>
                                  <w:r w:rsidR="0048385E" w:rsidRPr="0048385E">
                                    <w:t xml:space="preserve">ax: </w:t>
                                  </w:r>
                                  <w:r w:rsidRPr="0048385E">
                                    <w:t>+49 30 65211-</w:t>
                                  </w:r>
                                  <w:r w:rsidR="0048385E">
                                    <w:t>3593</w:t>
                                  </w:r>
                                </w:p>
                                <w:p w:rsidR="00316914" w:rsidRPr="0048385E" w:rsidRDefault="0048385E" w:rsidP="003F2FD0">
                                  <w:pPr>
                                    <w:pStyle w:val="DiaMarginal"/>
                                    <w:tabs>
                                      <w:tab w:val="left" w:pos="140"/>
                                    </w:tabs>
                                  </w:pPr>
                                  <w:r>
                                    <w:t>axel.defrenne</w:t>
                                  </w:r>
                                  <w:r w:rsidR="00316914" w:rsidRPr="0048385E">
                                    <w:t>@diakonie.de</w:t>
                                  </w:r>
                                </w:p>
                                <w:p w:rsidR="00E90C2A" w:rsidRPr="003F2FD0" w:rsidRDefault="00316914" w:rsidP="003F2FD0">
                                  <w:pPr>
                                    <w:pStyle w:val="DiaMarginal"/>
                                    <w:tabs>
                                      <w:tab w:val="left" w:pos="182"/>
                                    </w:tabs>
                                    <w:rPr>
                                      <w:lang w:val="en-US"/>
                                    </w:rPr>
                                  </w:pPr>
                                  <w:r w:rsidRPr="003F2FD0">
                                    <w:rPr>
                                      <w:lang w:val="en-US"/>
                                    </w:rPr>
                                    <w:t>www.diakonie.de</w:t>
                                  </w:r>
                                </w:p>
                              </w:tc>
                            </w:tr>
                            <w:tr w:rsidR="00847051" w:rsidRPr="003F2FD0" w:rsidTr="003F2FD0">
                              <w:trPr>
                                <w:trHeight w:hRule="exact" w:val="520"/>
                              </w:trPr>
                              <w:tc>
                                <w:tcPr>
                                  <w:tcW w:w="2768" w:type="dxa"/>
                                  <w:shd w:val="clear" w:color="auto" w:fill="auto"/>
                                  <w:vAlign w:val="bottom"/>
                                </w:tcPr>
                                <w:p w:rsidR="00847051" w:rsidRPr="003F2FD0" w:rsidRDefault="00847051" w:rsidP="003F2FD0">
                                  <w:pPr>
                                    <w:pStyle w:val="DiaMarginal"/>
                                    <w:tabs>
                                      <w:tab w:val="left" w:pos="182"/>
                                    </w:tabs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E03629" w:rsidTr="003F2FD0">
                              <w:trPr>
                                <w:trHeight w:hRule="exact" w:val="9931"/>
                              </w:trPr>
                              <w:tc>
                                <w:tcPr>
                                  <w:tcW w:w="2768" w:type="dxa"/>
                                  <w:shd w:val="clear" w:color="auto" w:fill="auto"/>
                                </w:tcPr>
                                <w:p w:rsidR="009A1637" w:rsidRDefault="009A1637" w:rsidP="003F2FD0">
                                  <w:pPr>
                                    <w:pStyle w:val="DiaMarginal"/>
                                    <w:tabs>
                                      <w:tab w:val="left" w:pos="182"/>
                                    </w:tabs>
                                  </w:pPr>
                                  <w:r>
                                    <w:t>Registergericht:</w:t>
                                  </w:r>
                                </w:p>
                                <w:p w:rsidR="009A1637" w:rsidRDefault="009A1637" w:rsidP="003F2FD0">
                                  <w:pPr>
                                    <w:pStyle w:val="DiaMarginal"/>
                                    <w:tabs>
                                      <w:tab w:val="left" w:pos="182"/>
                                    </w:tabs>
                                  </w:pPr>
                                  <w:r>
                                    <w:t>Amtsgericht</w:t>
                                  </w:r>
                                </w:p>
                                <w:p w:rsidR="009A1637" w:rsidRDefault="009A1637" w:rsidP="003F2FD0">
                                  <w:pPr>
                                    <w:pStyle w:val="DiaMarginal"/>
                                    <w:tabs>
                                      <w:tab w:val="left" w:pos="182"/>
                                    </w:tabs>
                                  </w:pPr>
                                  <w:r>
                                    <w:t>Berlin (Charlottenburg)</w:t>
                                  </w:r>
                                </w:p>
                                <w:p w:rsidR="009A1637" w:rsidRDefault="009A1637" w:rsidP="003F2FD0">
                                  <w:pPr>
                                    <w:pStyle w:val="DiaMarginal"/>
                                    <w:tabs>
                                      <w:tab w:val="left" w:pos="182"/>
                                    </w:tabs>
                                  </w:pPr>
                                  <w:r>
                                    <w:t>Vereinsregister 31924 B</w:t>
                                  </w:r>
                                </w:p>
                                <w:p w:rsidR="009A1637" w:rsidRDefault="009A1637" w:rsidP="003F2FD0">
                                  <w:pPr>
                                    <w:pStyle w:val="DiaMarginal"/>
                                    <w:tabs>
                                      <w:tab w:val="left" w:pos="182"/>
                                    </w:tabs>
                                  </w:pPr>
                                </w:p>
                                <w:p w:rsidR="009A1637" w:rsidRDefault="009A1637" w:rsidP="003F2FD0">
                                  <w:pPr>
                                    <w:pStyle w:val="DiaMarginal"/>
                                    <w:tabs>
                                      <w:tab w:val="left" w:pos="182"/>
                                    </w:tabs>
                                  </w:pPr>
                                  <w:r>
                                    <w:t>Evangelische Bank eG</w:t>
                                  </w:r>
                                </w:p>
                                <w:p w:rsidR="009A1637" w:rsidRDefault="009A1637" w:rsidP="003F2FD0">
                                  <w:pPr>
                                    <w:pStyle w:val="DiaMarginal"/>
                                    <w:tabs>
                                      <w:tab w:val="left" w:pos="182"/>
                                    </w:tabs>
                                  </w:pPr>
                                  <w:r>
                                    <w:t>BIC GENODEF1EK1</w:t>
                                  </w:r>
                                </w:p>
                                <w:p w:rsidR="009A1637" w:rsidRDefault="009A1637" w:rsidP="003F2FD0">
                                  <w:pPr>
                                    <w:pStyle w:val="DiaMarginal"/>
                                    <w:tabs>
                                      <w:tab w:val="left" w:pos="182"/>
                                    </w:tabs>
                                  </w:pPr>
                                  <w:r>
                                    <w:t>IBAN: DE42 5206 0410 0000 4050 00</w:t>
                                  </w:r>
                                </w:p>
                                <w:p w:rsidR="009A1637" w:rsidRDefault="009A1637" w:rsidP="003F2FD0">
                                  <w:pPr>
                                    <w:pStyle w:val="DiaMarginal"/>
                                    <w:tabs>
                                      <w:tab w:val="left" w:pos="182"/>
                                    </w:tabs>
                                  </w:pPr>
                                </w:p>
                                <w:p w:rsidR="009A1637" w:rsidRDefault="009A1637" w:rsidP="003F2FD0">
                                  <w:pPr>
                                    <w:pStyle w:val="DiaMarginal"/>
                                    <w:tabs>
                                      <w:tab w:val="left" w:pos="182"/>
                                    </w:tabs>
                                  </w:pPr>
                                  <w:proofErr w:type="spellStart"/>
                                  <w:r>
                                    <w:t>USt-IdNr</w:t>
                                  </w:r>
                                  <w:proofErr w:type="spellEnd"/>
                                  <w:r>
                                    <w:t>.: DE 147801862</w:t>
                                  </w:r>
                                </w:p>
                                <w:p w:rsidR="009A1637" w:rsidRDefault="009A1637" w:rsidP="003F2FD0">
                                  <w:pPr>
                                    <w:pStyle w:val="DiaMarginal"/>
                                    <w:tabs>
                                      <w:tab w:val="left" w:pos="182"/>
                                    </w:tabs>
                                  </w:pPr>
                                </w:p>
                                <w:p w:rsidR="00354409" w:rsidRDefault="009A1637" w:rsidP="003F2FD0">
                                  <w:pPr>
                                    <w:pStyle w:val="DiaMarginal"/>
                                    <w:tabs>
                                      <w:tab w:val="left" w:pos="182"/>
                                    </w:tabs>
                                  </w:pPr>
                                  <w:r>
                                    <w:t xml:space="preserve">Barrierefreier Parkplatz in </w:t>
                                  </w:r>
                                  <w:r>
                                    <w:br/>
                                    <w:t>der Tiefgarage</w:t>
                                  </w:r>
                                </w:p>
                              </w:tc>
                            </w:tr>
                          </w:tbl>
                          <w:p w:rsidR="00E03629" w:rsidRDefault="00E03629" w:rsidP="00B71122">
                            <w:pPr>
                              <w:pStyle w:val="DiaMarginal"/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68.15pt;margin-top:136.15pt;width:148.95pt;height:68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" filled="f" stroked="f">
                <v:textbox inset="2mm,2mm,2mm,2mm">
                  <w:txbxContent>
                    <w:tbl>
                      <w:tblPr>
                        <w:tblW w:w="0" w:type="auto"/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768"/>
                      </w:tblGrid>
                      <w:tr w:rsidR="00E03629" w:rsidRPr="003F2FD0" w:rsidTr="003F2FD0">
                        <w:trPr>
                          <w:trHeight w:hRule="exact" w:val="3123"/>
                        </w:trPr>
                        <w:tc>
                          <w:tcPr>
                            <w:tcW w:w="2768" w:type="dxa"/>
                            <w:shd w:val="clear" w:color="auto" w:fill="auto"/>
                          </w:tcPr>
                          <w:p w:rsidR="003F759E" w:rsidRPr="003F2FD0" w:rsidRDefault="003F759E" w:rsidP="003F2FD0">
                            <w:pPr>
                              <w:pStyle w:val="DiaMarginal"/>
                              <w:tabs>
                                <w:tab w:val="left" w:pos="182"/>
                              </w:tabs>
                              <w:rPr>
                                <w:b/>
                              </w:rPr>
                            </w:pPr>
                            <w:r w:rsidRPr="003F2FD0">
                              <w:rPr>
                                <w:b/>
                              </w:rPr>
                              <w:t>Diakonie Deutschland</w:t>
                            </w:r>
                          </w:p>
                          <w:p w:rsidR="003F759E" w:rsidRPr="003F2FD0" w:rsidRDefault="003F759E" w:rsidP="003F2FD0">
                            <w:pPr>
                              <w:pStyle w:val="DiaMarginal"/>
                              <w:tabs>
                                <w:tab w:val="left" w:pos="182"/>
                              </w:tabs>
                              <w:rPr>
                                <w:b/>
                              </w:rPr>
                            </w:pPr>
                            <w:r w:rsidRPr="003F2FD0">
                              <w:rPr>
                                <w:b/>
                              </w:rPr>
                              <w:t>Evangelisches Werk für Diakonie</w:t>
                            </w:r>
                          </w:p>
                          <w:p w:rsidR="0061592A" w:rsidRPr="003F2FD0" w:rsidRDefault="003F759E" w:rsidP="003F2FD0">
                            <w:pPr>
                              <w:pStyle w:val="DiaMarginal"/>
                              <w:tabs>
                                <w:tab w:val="left" w:pos="182"/>
                              </w:tabs>
                              <w:rPr>
                                <w:b/>
                              </w:rPr>
                            </w:pPr>
                            <w:r w:rsidRPr="003F2FD0">
                              <w:rPr>
                                <w:b/>
                              </w:rPr>
                              <w:t>und Entwicklung e. V.</w:t>
                            </w:r>
                          </w:p>
                          <w:p w:rsidR="0061592A" w:rsidRDefault="0061592A" w:rsidP="003F2FD0">
                            <w:pPr>
                              <w:pStyle w:val="DiaMarginal"/>
                              <w:tabs>
                                <w:tab w:val="left" w:pos="182"/>
                              </w:tabs>
                            </w:pPr>
                          </w:p>
                          <w:p w:rsidR="0061592A" w:rsidRDefault="0048385E" w:rsidP="003F2FD0">
                            <w:pPr>
                              <w:pStyle w:val="DiaMarginal"/>
                              <w:tabs>
                                <w:tab w:val="left" w:pos="182"/>
                              </w:tabs>
                            </w:pPr>
                            <w:r>
                              <w:t>Geschäftsführung der</w:t>
                            </w:r>
                          </w:p>
                          <w:p w:rsidR="0048385E" w:rsidRDefault="0048385E" w:rsidP="003F2FD0">
                            <w:pPr>
                              <w:pStyle w:val="DiaMarginal"/>
                              <w:tabs>
                                <w:tab w:val="left" w:pos="182"/>
                              </w:tabs>
                            </w:pPr>
                            <w:r>
                              <w:t>Arbeitsrechtlichen Kommission</w:t>
                            </w:r>
                          </w:p>
                          <w:p w:rsidR="00105DBA" w:rsidRDefault="00105DBA" w:rsidP="003F2FD0">
                            <w:pPr>
                              <w:pStyle w:val="DiaMarginal"/>
                              <w:tabs>
                                <w:tab w:val="left" w:pos="182"/>
                              </w:tabs>
                            </w:pPr>
                          </w:p>
                          <w:p w:rsidR="00EB69BD" w:rsidRDefault="0048385E" w:rsidP="003F2FD0">
                            <w:pPr>
                              <w:pStyle w:val="DiaMarginal"/>
                              <w:tabs>
                                <w:tab w:val="left" w:pos="182"/>
                              </w:tabs>
                            </w:pPr>
                            <w:r>
                              <w:t>Axel de Frenne</w:t>
                            </w:r>
                          </w:p>
                          <w:p w:rsidR="00316914" w:rsidRDefault="00316914" w:rsidP="003F2FD0">
                            <w:pPr>
                              <w:pStyle w:val="DiaMarginal"/>
                              <w:tabs>
                                <w:tab w:val="left" w:pos="140"/>
                              </w:tabs>
                            </w:pPr>
                            <w:r>
                              <w:t>Caroline-Michaelis-Straße 1</w:t>
                            </w:r>
                          </w:p>
                          <w:p w:rsidR="00316914" w:rsidRDefault="00316914" w:rsidP="003F2FD0">
                            <w:pPr>
                              <w:pStyle w:val="DiaMarginal"/>
                              <w:tabs>
                                <w:tab w:val="left" w:pos="140"/>
                              </w:tabs>
                            </w:pPr>
                            <w:r>
                              <w:t>10115 Berlin</w:t>
                            </w:r>
                          </w:p>
                          <w:p w:rsidR="00316914" w:rsidRDefault="00316914" w:rsidP="003F2FD0">
                            <w:pPr>
                              <w:pStyle w:val="DiaMarginal"/>
                              <w:tabs>
                                <w:tab w:val="left" w:pos="140"/>
                              </w:tabs>
                            </w:pPr>
                            <w:r>
                              <w:t>T</w:t>
                            </w:r>
                            <w:r w:rsidR="0048385E">
                              <w:t xml:space="preserve">elefon: </w:t>
                            </w:r>
                            <w:r w:rsidRPr="00E90C2A">
                              <w:t>+49 30 65211-</w:t>
                            </w:r>
                            <w:r w:rsidR="0048385E">
                              <w:t>1593</w:t>
                            </w:r>
                          </w:p>
                          <w:p w:rsidR="00316914" w:rsidRPr="0048385E" w:rsidRDefault="00316914" w:rsidP="003F2FD0">
                            <w:pPr>
                              <w:pStyle w:val="DiaMarginal"/>
                              <w:tabs>
                                <w:tab w:val="left" w:pos="140"/>
                              </w:tabs>
                            </w:pPr>
                            <w:r w:rsidRPr="0048385E">
                              <w:t>F</w:t>
                            </w:r>
                            <w:r w:rsidR="0048385E" w:rsidRPr="0048385E">
                              <w:t xml:space="preserve">ax: </w:t>
                            </w:r>
                            <w:r w:rsidRPr="0048385E">
                              <w:t>+49 30 65211-</w:t>
                            </w:r>
                            <w:r w:rsidR="0048385E">
                              <w:t>3593</w:t>
                            </w:r>
                          </w:p>
                          <w:p w:rsidR="00316914" w:rsidRPr="0048385E" w:rsidRDefault="0048385E" w:rsidP="003F2FD0">
                            <w:pPr>
                              <w:pStyle w:val="DiaMarginal"/>
                              <w:tabs>
                                <w:tab w:val="left" w:pos="140"/>
                              </w:tabs>
                            </w:pPr>
                            <w:r>
                              <w:t>axel.defrenne</w:t>
                            </w:r>
                            <w:r w:rsidR="00316914" w:rsidRPr="0048385E">
                              <w:t>@diakonie.de</w:t>
                            </w:r>
                          </w:p>
                          <w:p w:rsidR="00E90C2A" w:rsidRPr="003F2FD0" w:rsidRDefault="00316914" w:rsidP="003F2FD0">
                            <w:pPr>
                              <w:pStyle w:val="DiaMarginal"/>
                              <w:tabs>
                                <w:tab w:val="left" w:pos="182"/>
                              </w:tabs>
                              <w:rPr>
                                <w:lang w:val="en-US"/>
                              </w:rPr>
                            </w:pPr>
                            <w:r w:rsidRPr="003F2FD0">
                              <w:rPr>
                                <w:lang w:val="en-US"/>
                              </w:rPr>
                              <w:t>www.diakonie.de</w:t>
                            </w:r>
                          </w:p>
                        </w:tc>
                      </w:tr>
                      <w:tr w:rsidR="00847051" w:rsidRPr="003F2FD0" w:rsidTr="003F2FD0">
                        <w:trPr>
                          <w:trHeight w:hRule="exact" w:val="520"/>
                        </w:trPr>
                        <w:tc>
                          <w:tcPr>
                            <w:tcW w:w="2768" w:type="dxa"/>
                            <w:shd w:val="clear" w:color="auto" w:fill="auto"/>
                            <w:vAlign w:val="bottom"/>
                          </w:tcPr>
                          <w:p w:rsidR="00847051" w:rsidRPr="003F2FD0" w:rsidRDefault="00847051" w:rsidP="003F2FD0">
                            <w:pPr>
                              <w:pStyle w:val="DiaMarginal"/>
                              <w:tabs>
                                <w:tab w:val="left" w:pos="182"/>
                              </w:tabs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E03629" w:rsidTr="003F2FD0">
                        <w:trPr>
                          <w:trHeight w:hRule="exact" w:val="9931"/>
                        </w:trPr>
                        <w:tc>
                          <w:tcPr>
                            <w:tcW w:w="2768" w:type="dxa"/>
                            <w:shd w:val="clear" w:color="auto" w:fill="auto"/>
                          </w:tcPr>
                          <w:p w:rsidR="009A1637" w:rsidRDefault="009A1637" w:rsidP="003F2FD0">
                            <w:pPr>
                              <w:pStyle w:val="DiaMarginal"/>
                              <w:tabs>
                                <w:tab w:val="left" w:pos="182"/>
                              </w:tabs>
                            </w:pPr>
                            <w:r>
                              <w:t>Registergericht:</w:t>
                            </w:r>
                          </w:p>
                          <w:p w:rsidR="009A1637" w:rsidRDefault="009A1637" w:rsidP="003F2FD0">
                            <w:pPr>
                              <w:pStyle w:val="DiaMarginal"/>
                              <w:tabs>
                                <w:tab w:val="left" w:pos="182"/>
                              </w:tabs>
                            </w:pPr>
                            <w:r>
                              <w:t>Amtsgericht</w:t>
                            </w:r>
                          </w:p>
                          <w:p w:rsidR="009A1637" w:rsidRDefault="009A1637" w:rsidP="003F2FD0">
                            <w:pPr>
                              <w:pStyle w:val="DiaMarginal"/>
                              <w:tabs>
                                <w:tab w:val="left" w:pos="182"/>
                              </w:tabs>
                            </w:pPr>
                            <w:r>
                              <w:t>Berlin (Charlottenburg)</w:t>
                            </w:r>
                          </w:p>
                          <w:p w:rsidR="009A1637" w:rsidRDefault="009A1637" w:rsidP="003F2FD0">
                            <w:pPr>
                              <w:pStyle w:val="DiaMarginal"/>
                              <w:tabs>
                                <w:tab w:val="left" w:pos="182"/>
                              </w:tabs>
                            </w:pPr>
                            <w:r>
                              <w:t>Vereinsregister 31924 B</w:t>
                            </w:r>
                          </w:p>
                          <w:p w:rsidR="009A1637" w:rsidRDefault="009A1637" w:rsidP="003F2FD0">
                            <w:pPr>
                              <w:pStyle w:val="DiaMarginal"/>
                              <w:tabs>
                                <w:tab w:val="left" w:pos="182"/>
                              </w:tabs>
                            </w:pPr>
                          </w:p>
                          <w:p w:rsidR="009A1637" w:rsidRDefault="009A1637" w:rsidP="003F2FD0">
                            <w:pPr>
                              <w:pStyle w:val="DiaMarginal"/>
                              <w:tabs>
                                <w:tab w:val="left" w:pos="182"/>
                              </w:tabs>
                            </w:pPr>
                            <w:r>
                              <w:t>Evangelische Bank eG</w:t>
                            </w:r>
                          </w:p>
                          <w:p w:rsidR="009A1637" w:rsidRDefault="009A1637" w:rsidP="003F2FD0">
                            <w:pPr>
                              <w:pStyle w:val="DiaMarginal"/>
                              <w:tabs>
                                <w:tab w:val="left" w:pos="182"/>
                              </w:tabs>
                            </w:pPr>
                            <w:r>
                              <w:t>BIC GENODEF1EK1</w:t>
                            </w:r>
                          </w:p>
                          <w:p w:rsidR="009A1637" w:rsidRDefault="009A1637" w:rsidP="003F2FD0">
                            <w:pPr>
                              <w:pStyle w:val="DiaMarginal"/>
                              <w:tabs>
                                <w:tab w:val="left" w:pos="182"/>
                              </w:tabs>
                            </w:pPr>
                            <w:r>
                              <w:t>IBAN: DE42 5206 0410 0000 4050 00</w:t>
                            </w:r>
                          </w:p>
                          <w:p w:rsidR="009A1637" w:rsidRDefault="009A1637" w:rsidP="003F2FD0">
                            <w:pPr>
                              <w:pStyle w:val="DiaMarginal"/>
                              <w:tabs>
                                <w:tab w:val="left" w:pos="182"/>
                              </w:tabs>
                            </w:pPr>
                          </w:p>
                          <w:p w:rsidR="009A1637" w:rsidRDefault="009A1637" w:rsidP="003F2FD0">
                            <w:pPr>
                              <w:pStyle w:val="DiaMarginal"/>
                              <w:tabs>
                                <w:tab w:val="left" w:pos="182"/>
                              </w:tabs>
                            </w:pPr>
                            <w:proofErr w:type="spellStart"/>
                            <w:r>
                              <w:t>USt-IdNr</w:t>
                            </w:r>
                            <w:proofErr w:type="spellEnd"/>
                            <w:r>
                              <w:t>.: DE 147801862</w:t>
                            </w:r>
                          </w:p>
                          <w:p w:rsidR="009A1637" w:rsidRDefault="009A1637" w:rsidP="003F2FD0">
                            <w:pPr>
                              <w:pStyle w:val="DiaMarginal"/>
                              <w:tabs>
                                <w:tab w:val="left" w:pos="182"/>
                              </w:tabs>
                            </w:pPr>
                          </w:p>
                          <w:p w:rsidR="00354409" w:rsidRDefault="009A1637" w:rsidP="003F2FD0">
                            <w:pPr>
                              <w:pStyle w:val="DiaMarginal"/>
                              <w:tabs>
                                <w:tab w:val="left" w:pos="182"/>
                              </w:tabs>
                            </w:pPr>
                            <w:r>
                              <w:t xml:space="preserve">Barrierefreier Parkplatz in </w:t>
                            </w:r>
                            <w:r>
                              <w:br/>
                              <w:t>der Tiefgarage</w:t>
                            </w:r>
                          </w:p>
                        </w:tc>
                      </w:tr>
                    </w:tbl>
                    <w:p w:rsidR="00E03629" w:rsidRDefault="00E03629" w:rsidP="00B71122">
                      <w:pPr>
                        <w:pStyle w:val="DiaMarginal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730C26" w:rsidRDefault="00D60CAF" w:rsidP="0091417E">
      <w:pPr>
        <w:pStyle w:val="DiaStandard"/>
      </w:pPr>
      <w:r>
        <w:t xml:space="preserve">Berlin, </w:t>
      </w:r>
      <w:r w:rsidR="007373CA">
        <w:t>1</w:t>
      </w:r>
      <w:r w:rsidR="003B3486">
        <w:t>2</w:t>
      </w:r>
      <w:r>
        <w:t xml:space="preserve">. </w:t>
      </w:r>
      <w:r w:rsidR="007373CA">
        <w:t>Februa</w:t>
      </w:r>
      <w:r w:rsidR="003A58C2">
        <w:t>r 2019</w:t>
      </w:r>
    </w:p>
    <w:p w:rsidR="004E4230" w:rsidRDefault="004E4230" w:rsidP="0091417E">
      <w:pPr>
        <w:pStyle w:val="DiaStandard"/>
        <w:rPr>
          <w:b/>
          <w:sz w:val="28"/>
        </w:rPr>
      </w:pPr>
    </w:p>
    <w:p w:rsidR="00D60CAF" w:rsidRDefault="00D60CAF" w:rsidP="0091417E">
      <w:pPr>
        <w:pStyle w:val="DiaStandard"/>
        <w:rPr>
          <w:b/>
          <w:sz w:val="28"/>
        </w:rPr>
      </w:pPr>
      <w:r w:rsidRPr="00D60CAF">
        <w:rPr>
          <w:b/>
          <w:sz w:val="28"/>
        </w:rPr>
        <w:t>Arbeitsvertragsrichtlinien (AVR</w:t>
      </w:r>
      <w:r>
        <w:rPr>
          <w:b/>
          <w:sz w:val="28"/>
        </w:rPr>
        <w:t>.DD</w:t>
      </w:r>
      <w:r w:rsidRPr="00D60CAF">
        <w:rPr>
          <w:b/>
          <w:sz w:val="28"/>
        </w:rPr>
        <w:t>)</w:t>
      </w:r>
    </w:p>
    <w:p w:rsidR="00D60CAF" w:rsidRDefault="00D60CAF" w:rsidP="0091417E">
      <w:pPr>
        <w:spacing w:line="276" w:lineRule="auto"/>
        <w:rPr>
          <w:bCs/>
          <w:sz w:val="24"/>
        </w:rPr>
      </w:pPr>
      <w:r w:rsidRPr="00A4548C">
        <w:rPr>
          <w:sz w:val="24"/>
          <w:szCs w:val="24"/>
        </w:rPr>
        <w:t xml:space="preserve">Veröffentlichung der Beschlüsse der Arbeitsrechtlichen Kommission </w:t>
      </w:r>
      <w:r>
        <w:rPr>
          <w:sz w:val="24"/>
          <w:szCs w:val="24"/>
        </w:rPr>
        <w:t xml:space="preserve">der Diakonie Deutschland </w:t>
      </w:r>
      <w:r w:rsidRPr="00A4548C">
        <w:rPr>
          <w:sz w:val="24"/>
          <w:szCs w:val="24"/>
        </w:rPr>
        <w:t>gemäß der Ordnung vom 7. Juni 2001</w:t>
      </w:r>
      <w:r w:rsidRPr="00A4548C">
        <w:rPr>
          <w:bCs/>
          <w:sz w:val="24"/>
        </w:rPr>
        <w:t xml:space="preserve"> in der Fassung vom 1</w:t>
      </w:r>
      <w:r>
        <w:rPr>
          <w:bCs/>
          <w:sz w:val="24"/>
        </w:rPr>
        <w:t>2</w:t>
      </w:r>
      <w:r w:rsidRPr="00A4548C">
        <w:rPr>
          <w:bCs/>
          <w:sz w:val="24"/>
        </w:rPr>
        <w:t>. Oktober 201</w:t>
      </w:r>
      <w:r>
        <w:rPr>
          <w:bCs/>
          <w:sz w:val="24"/>
        </w:rPr>
        <w:t>7</w:t>
      </w:r>
    </w:p>
    <w:p w:rsidR="0091417E" w:rsidRDefault="00D60CAF" w:rsidP="0091417E">
      <w:pPr>
        <w:spacing w:line="276" w:lineRule="auto"/>
        <w:rPr>
          <w:rFonts w:cs="Arial"/>
          <w:b/>
          <w:sz w:val="24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40989AF" wp14:editId="5CF3EAFE">
                <wp:simplePos x="0" y="0"/>
                <wp:positionH relativeFrom="column">
                  <wp:posOffset>0</wp:posOffset>
                </wp:positionH>
                <wp:positionV relativeFrom="paragraph">
                  <wp:posOffset>123189</wp:posOffset>
                </wp:positionV>
                <wp:extent cx="4688840" cy="0"/>
                <wp:effectExtent l="0" t="0" r="16510" b="1905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8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0;margin-top:9.7pt;width:369.2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"/>
            </w:pict>
          </mc:Fallback>
        </mc:AlternateContent>
      </w:r>
    </w:p>
    <w:p w:rsidR="0091417E" w:rsidRDefault="0091417E" w:rsidP="0091417E">
      <w:pPr>
        <w:spacing w:line="276" w:lineRule="auto"/>
        <w:jc w:val="both"/>
        <w:rPr>
          <w:rFonts w:cs="Arial"/>
          <w:b/>
          <w:sz w:val="24"/>
          <w:szCs w:val="24"/>
        </w:rPr>
      </w:pPr>
    </w:p>
    <w:p w:rsidR="00D60CAF" w:rsidRDefault="00053261" w:rsidP="0091417E">
      <w:pPr>
        <w:spacing w:line="276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I. </w:t>
      </w:r>
      <w:r w:rsidR="00D60CAF" w:rsidRPr="00235BA7">
        <w:rPr>
          <w:rFonts w:cs="Arial"/>
          <w:b/>
          <w:sz w:val="24"/>
          <w:szCs w:val="24"/>
        </w:rPr>
        <w:t xml:space="preserve">In </w:t>
      </w:r>
      <w:r w:rsidR="00D60CAF">
        <w:rPr>
          <w:rFonts w:cs="Arial"/>
          <w:b/>
          <w:sz w:val="24"/>
          <w:szCs w:val="24"/>
        </w:rPr>
        <w:t>ihrer</w:t>
      </w:r>
      <w:r w:rsidR="00D60CAF" w:rsidRPr="00235BA7">
        <w:rPr>
          <w:rFonts w:cs="Arial"/>
          <w:b/>
          <w:sz w:val="24"/>
          <w:szCs w:val="24"/>
        </w:rPr>
        <w:t xml:space="preserve"> Sitzung am </w:t>
      </w:r>
      <w:r w:rsidR="00EC249D">
        <w:rPr>
          <w:rFonts w:cs="Arial"/>
          <w:b/>
          <w:sz w:val="24"/>
          <w:szCs w:val="24"/>
        </w:rPr>
        <w:t>7</w:t>
      </w:r>
      <w:r w:rsidR="00D60CAF" w:rsidRPr="00235BA7">
        <w:rPr>
          <w:rFonts w:cs="Arial"/>
          <w:b/>
          <w:sz w:val="24"/>
          <w:szCs w:val="24"/>
        </w:rPr>
        <w:t xml:space="preserve">. </w:t>
      </w:r>
      <w:r w:rsidR="00EC249D">
        <w:rPr>
          <w:rFonts w:cs="Arial"/>
          <w:b/>
          <w:sz w:val="24"/>
          <w:szCs w:val="24"/>
        </w:rPr>
        <w:t>Februar</w:t>
      </w:r>
      <w:r w:rsidR="00930E47">
        <w:rPr>
          <w:rFonts w:cs="Arial"/>
          <w:b/>
          <w:sz w:val="24"/>
          <w:szCs w:val="24"/>
        </w:rPr>
        <w:t xml:space="preserve"> </w:t>
      </w:r>
      <w:r w:rsidR="00D60CAF" w:rsidRPr="00235BA7">
        <w:rPr>
          <w:rFonts w:cs="Arial"/>
          <w:b/>
          <w:sz w:val="24"/>
          <w:szCs w:val="24"/>
        </w:rPr>
        <w:t>201</w:t>
      </w:r>
      <w:r w:rsidR="00930E47">
        <w:rPr>
          <w:rFonts w:cs="Arial"/>
          <w:b/>
          <w:sz w:val="24"/>
          <w:szCs w:val="24"/>
        </w:rPr>
        <w:t>9</w:t>
      </w:r>
      <w:r w:rsidR="00D60CAF" w:rsidRPr="00235BA7">
        <w:rPr>
          <w:rFonts w:cs="Arial"/>
          <w:b/>
          <w:sz w:val="24"/>
          <w:szCs w:val="24"/>
        </w:rPr>
        <w:t xml:space="preserve"> hat die Arbeitsrechtliche Kommission der Diakonie Deutschland folgenden Beschluss gefasst: </w:t>
      </w:r>
    </w:p>
    <w:p w:rsidR="00A720EF" w:rsidRPr="002F2344" w:rsidRDefault="00A720EF" w:rsidP="0091417E">
      <w:pPr>
        <w:spacing w:line="276" w:lineRule="auto"/>
        <w:jc w:val="both"/>
        <w:rPr>
          <w:rFonts w:cs="Arial"/>
          <w:b/>
          <w:szCs w:val="22"/>
        </w:rPr>
      </w:pPr>
    </w:p>
    <w:p w:rsidR="00D60CAF" w:rsidRDefault="00D60CAF" w:rsidP="0091417E">
      <w:pPr>
        <w:pStyle w:val="DiaStandard"/>
        <w:rPr>
          <w:highlight w:val="yellow"/>
        </w:rPr>
      </w:pPr>
    </w:p>
    <w:p w:rsidR="007373CA" w:rsidRPr="00B44521" w:rsidRDefault="007373CA" w:rsidP="007373CA">
      <w:pPr>
        <w:spacing w:after="258" w:line="259" w:lineRule="auto"/>
        <w:ind w:left="-5"/>
        <w:jc w:val="both"/>
        <w:rPr>
          <w:b/>
        </w:rPr>
      </w:pPr>
      <w:r w:rsidRPr="00B44521">
        <w:rPr>
          <w:b/>
        </w:rPr>
        <w:t>Es wird eine neue Anlage 10/</w:t>
      </w:r>
      <w:proofErr w:type="spellStart"/>
      <w:r w:rsidRPr="00B44521">
        <w:rPr>
          <w:b/>
        </w:rPr>
        <w:t>Ia</w:t>
      </w:r>
      <w:proofErr w:type="spellEnd"/>
      <w:r w:rsidRPr="00B44521">
        <w:rPr>
          <w:b/>
        </w:rPr>
        <w:t xml:space="preserve"> nach der Anlage 10/I eingefügt: </w:t>
      </w:r>
    </w:p>
    <w:p w:rsidR="007373CA" w:rsidRPr="00A720EF" w:rsidRDefault="007373CA" w:rsidP="00A720EF">
      <w:pPr>
        <w:spacing w:line="259" w:lineRule="auto"/>
        <w:ind w:left="-5"/>
        <w:jc w:val="both"/>
        <w:rPr>
          <w:b/>
          <w:sz w:val="24"/>
          <w:szCs w:val="24"/>
        </w:rPr>
      </w:pPr>
      <w:r w:rsidRPr="00A720EF">
        <w:rPr>
          <w:b/>
          <w:sz w:val="24"/>
          <w:szCs w:val="24"/>
        </w:rPr>
        <w:t>„Anlage 10/</w:t>
      </w:r>
      <w:proofErr w:type="spellStart"/>
      <w:r w:rsidRPr="00A720EF">
        <w:rPr>
          <w:b/>
          <w:sz w:val="24"/>
          <w:szCs w:val="24"/>
        </w:rPr>
        <w:t>Ia</w:t>
      </w:r>
      <w:proofErr w:type="spellEnd"/>
      <w:r w:rsidRPr="00A720EF">
        <w:rPr>
          <w:b/>
          <w:sz w:val="24"/>
          <w:szCs w:val="24"/>
        </w:rPr>
        <w:t xml:space="preserve"> Praktikantinnen und Praktikanten in einer praxisintegrierten Ausbildung </w:t>
      </w:r>
    </w:p>
    <w:p w:rsidR="00A720EF" w:rsidRDefault="00A720EF" w:rsidP="00A720EF">
      <w:pPr>
        <w:spacing w:line="259" w:lineRule="auto"/>
        <w:ind w:left="-5"/>
        <w:jc w:val="both"/>
      </w:pPr>
    </w:p>
    <w:p w:rsidR="007373CA" w:rsidRDefault="007373CA" w:rsidP="00A720EF">
      <w:pPr>
        <w:ind w:left="-5"/>
        <w:jc w:val="both"/>
      </w:pPr>
      <w:r>
        <w:t>Soweit die landesrechtlichen Ausbildungsbestimmungen ein Praktikum zur Erlangung der staatlichen Anerkennung während der Ausbildung (praxisintegrierte Ausbildung) vorschreiben, gelten für die zu ihrer Ausbildung beschäftigten Praktikantinnen und Praktikanten die nachstehenden Regelungen:</w:t>
      </w:r>
    </w:p>
    <w:p w:rsidR="007373CA" w:rsidRDefault="007373CA" w:rsidP="007373CA">
      <w:pPr>
        <w:spacing w:after="11"/>
        <w:ind w:left="-5"/>
        <w:jc w:val="both"/>
      </w:pPr>
    </w:p>
    <w:p w:rsidR="007373CA" w:rsidRDefault="007373CA" w:rsidP="007373CA">
      <w:pPr>
        <w:spacing w:after="258" w:line="259" w:lineRule="auto"/>
        <w:ind w:left="-5"/>
        <w:jc w:val="both"/>
      </w:pPr>
      <w:r>
        <w:rPr>
          <w:b/>
        </w:rPr>
        <w:t>§ 1 Praktikantenentgelt</w:t>
      </w:r>
    </w:p>
    <w:p w:rsidR="007373CA" w:rsidRPr="00A720EF" w:rsidRDefault="007373CA" w:rsidP="007373CA">
      <w:pPr>
        <w:numPr>
          <w:ilvl w:val="0"/>
          <w:numId w:val="16"/>
        </w:numPr>
        <w:spacing w:after="120" w:line="248" w:lineRule="auto"/>
        <w:ind w:left="-5" w:hanging="10"/>
        <w:jc w:val="both"/>
      </w:pPr>
      <w:r>
        <w:t>Praktikantinnen und Praktikanten für die Berufe der Erzieherin/des Erziehers sowie der Heilerziehungspflegerin/des Heilerziehungspflegers in der praxisintegrierten Ausbildung erhalten für die Dauer ihres Praktikums ein monatliches Praktikumsentgelt.</w:t>
      </w:r>
      <w:r w:rsidRPr="007F0A56">
        <w:rPr>
          <w:rFonts w:ascii="Times New Roman" w:hAnsi="Times New Roman"/>
        </w:rPr>
        <w:t xml:space="preserve"> </w:t>
      </w:r>
    </w:p>
    <w:p w:rsidR="00A720EF" w:rsidRDefault="00A720EF" w:rsidP="00A720EF">
      <w:pPr>
        <w:spacing w:after="120" w:line="248" w:lineRule="auto"/>
        <w:ind w:left="-5"/>
        <w:jc w:val="both"/>
      </w:pPr>
    </w:p>
    <w:p w:rsidR="007373CA" w:rsidRDefault="007373CA" w:rsidP="007373CA">
      <w:pPr>
        <w:numPr>
          <w:ilvl w:val="0"/>
          <w:numId w:val="16"/>
        </w:numPr>
        <w:spacing w:line="248" w:lineRule="auto"/>
        <w:ind w:hanging="10"/>
        <w:jc w:val="both"/>
      </w:pPr>
      <w:r>
        <w:lastRenderedPageBreak/>
        <w:t xml:space="preserve">Das Praktikumsentgelt beträgt bei einer regelmäßigen wöchentlichen Arbeitszeit nach § 9 Abs. 1 im </w:t>
      </w:r>
    </w:p>
    <w:p w:rsidR="007373CA" w:rsidRDefault="007373CA" w:rsidP="007373CA">
      <w:pPr>
        <w:ind w:left="718" w:right="3330"/>
        <w:jc w:val="both"/>
      </w:pPr>
      <w:r>
        <w:t xml:space="preserve">ersten Jahr der Ausbildung  </w:t>
      </w:r>
      <w:r>
        <w:tab/>
        <w:t xml:space="preserve">  95 %,</w:t>
      </w:r>
    </w:p>
    <w:p w:rsidR="007373CA" w:rsidRDefault="007373CA" w:rsidP="007373CA">
      <w:pPr>
        <w:ind w:left="718" w:right="3330"/>
        <w:jc w:val="both"/>
      </w:pPr>
      <w:r>
        <w:t>zweiten Jahr der Ausbildung 105 %,</w:t>
      </w:r>
    </w:p>
    <w:p w:rsidR="007373CA" w:rsidRDefault="007373CA" w:rsidP="007373CA">
      <w:pPr>
        <w:ind w:right="3330" w:firstLine="698"/>
        <w:jc w:val="both"/>
      </w:pPr>
      <w:r>
        <w:t xml:space="preserve">dritten Jahr der Ausbildung  </w:t>
      </w:r>
      <w:r>
        <w:tab/>
        <w:t>115 %</w:t>
      </w:r>
    </w:p>
    <w:p w:rsidR="009D52E4" w:rsidRDefault="009D52E4" w:rsidP="007373CA">
      <w:pPr>
        <w:ind w:right="3330" w:firstLine="698"/>
        <w:jc w:val="both"/>
      </w:pPr>
    </w:p>
    <w:p w:rsidR="007373CA" w:rsidRPr="007373CA" w:rsidRDefault="007373CA" w:rsidP="007373CA">
      <w:pPr>
        <w:spacing w:after="120"/>
        <w:ind w:left="-5"/>
        <w:jc w:val="both"/>
      </w:pPr>
      <w:r w:rsidRPr="007373CA">
        <w:t>des in Anlage 10a Absatz I genannten Betrages und g</w:t>
      </w:r>
      <w:r w:rsidR="001F4B40">
        <w:t>e</w:t>
      </w:r>
      <w:r w:rsidRPr="007373CA">
        <w:t>g</w:t>
      </w:r>
      <w:r w:rsidR="001F4B40">
        <w:t>ebenen</w:t>
      </w:r>
      <w:r w:rsidRPr="007373CA">
        <w:t>f</w:t>
      </w:r>
      <w:r w:rsidR="001F4B40">
        <w:t>all</w:t>
      </w:r>
      <w:r w:rsidRPr="007373CA">
        <w:t>s des dort genannten Kinderzuschlags, der für die Praktika nach abgelegtem Examen nach Anlage 10/I vorgesehen ist.</w:t>
      </w:r>
    </w:p>
    <w:p w:rsidR="007373CA" w:rsidRDefault="007373CA" w:rsidP="007373CA">
      <w:pPr>
        <w:numPr>
          <w:ilvl w:val="0"/>
          <w:numId w:val="16"/>
        </w:numPr>
        <w:spacing w:after="273" w:line="248" w:lineRule="auto"/>
        <w:ind w:hanging="10"/>
        <w:jc w:val="both"/>
      </w:pPr>
      <w:r>
        <w:t xml:space="preserve">Das Praktikantenentgelt für die im Praktikumsvertrag vereinbarte regelmäßige Arbeitszeit wird entsprechend § 21 AVR berechnet. </w:t>
      </w:r>
    </w:p>
    <w:p w:rsidR="007373CA" w:rsidRDefault="007373CA" w:rsidP="007373CA">
      <w:pPr>
        <w:spacing w:after="258" w:line="259" w:lineRule="auto"/>
        <w:ind w:left="-5"/>
        <w:jc w:val="both"/>
      </w:pPr>
      <w:r>
        <w:rPr>
          <w:b/>
        </w:rPr>
        <w:t xml:space="preserve">§ 2 Weitere Regelungen </w:t>
      </w:r>
    </w:p>
    <w:p w:rsidR="007373CA" w:rsidRDefault="007373CA" w:rsidP="007373CA">
      <w:pPr>
        <w:numPr>
          <w:ilvl w:val="0"/>
          <w:numId w:val="17"/>
        </w:numPr>
        <w:spacing w:after="120" w:line="248" w:lineRule="auto"/>
        <w:ind w:hanging="360"/>
        <w:jc w:val="both"/>
      </w:pPr>
      <w:r>
        <w:t xml:space="preserve">Die Regelungen aus Anlage 10/I gelten mit Ausnahme von </w:t>
      </w:r>
      <w:r w:rsidR="00A720EF">
        <w:t xml:space="preserve">deren </w:t>
      </w:r>
      <w:r>
        <w:t xml:space="preserve">§ 1 Abs. 1 sinngemäß. </w:t>
      </w:r>
    </w:p>
    <w:p w:rsidR="007373CA" w:rsidRDefault="007373CA" w:rsidP="00A720EF">
      <w:pPr>
        <w:numPr>
          <w:ilvl w:val="0"/>
          <w:numId w:val="17"/>
        </w:numPr>
        <w:spacing w:after="360"/>
        <w:ind w:hanging="360"/>
        <w:jc w:val="both"/>
      </w:pPr>
      <w:r>
        <w:t xml:space="preserve">Die Regelung </w:t>
      </w:r>
      <w:r w:rsidR="00A720EF">
        <w:t>der Anlage 10/</w:t>
      </w:r>
      <w:proofErr w:type="spellStart"/>
      <w:r w:rsidR="00A720EF">
        <w:t>Ia</w:t>
      </w:r>
      <w:proofErr w:type="spellEnd"/>
      <w:r w:rsidR="00A720EF">
        <w:t xml:space="preserve"> </w:t>
      </w:r>
      <w:r>
        <w:t>gilt für Ausbildungen nach den Landesbestimmungen der Länder NRW und Schleswig-Holstein.</w:t>
      </w:r>
    </w:p>
    <w:p w:rsidR="00A720EF" w:rsidRPr="00A720EF" w:rsidRDefault="00A720EF" w:rsidP="00A720EF">
      <w:pPr>
        <w:spacing w:after="258" w:line="259" w:lineRule="auto"/>
        <w:ind w:left="-5"/>
        <w:jc w:val="both"/>
        <w:rPr>
          <w:b/>
        </w:rPr>
      </w:pPr>
      <w:r w:rsidRPr="00A720EF">
        <w:rPr>
          <w:b/>
        </w:rPr>
        <w:t>§ 3 Inkrafttreten</w:t>
      </w:r>
    </w:p>
    <w:p w:rsidR="007373CA" w:rsidRDefault="007373CA" w:rsidP="002F2344">
      <w:pPr>
        <w:ind w:left="-5"/>
        <w:jc w:val="both"/>
      </w:pPr>
      <w:r>
        <w:t xml:space="preserve">Diese </w:t>
      </w:r>
      <w:r w:rsidR="00A720EF">
        <w:t>Anlage</w:t>
      </w:r>
      <w:r>
        <w:t xml:space="preserve"> tritt mit Beginn des Ausbildungsjahres 2019 in Kraft. Sie kann vom Träger des Praktikums </w:t>
      </w:r>
      <w:r w:rsidR="00474986">
        <w:t>rückwirkend angewendet werden.“</w:t>
      </w:r>
    </w:p>
    <w:p w:rsidR="0091417E" w:rsidRDefault="0091417E" w:rsidP="0091417E">
      <w:pPr>
        <w:autoSpaceDE w:val="0"/>
        <w:autoSpaceDN w:val="0"/>
        <w:adjustRightInd w:val="0"/>
        <w:jc w:val="both"/>
        <w:rPr>
          <w:rFonts w:cs="Arial"/>
          <w:color w:val="161616"/>
          <w:szCs w:val="22"/>
        </w:rPr>
      </w:pPr>
    </w:p>
    <w:p w:rsidR="0091417E" w:rsidRDefault="0091417E" w:rsidP="0091417E">
      <w:pPr>
        <w:pStyle w:val="DiaStandard"/>
        <w:rPr>
          <w:shd w:val="pct15" w:color="auto" w:fill="FFFFFF"/>
        </w:rPr>
      </w:pPr>
    </w:p>
    <w:p w:rsidR="003C5A18" w:rsidRDefault="00053261" w:rsidP="0091417E">
      <w:pPr>
        <w:pStyle w:val="DiaStandard"/>
      </w:pPr>
      <w:r>
        <w:t>gez. Klaus Riedel</w:t>
      </w:r>
    </w:p>
    <w:p w:rsidR="00053261" w:rsidRDefault="00053261" w:rsidP="0091417E">
      <w:pPr>
        <w:pStyle w:val="DiaStandard"/>
      </w:pPr>
      <w:r>
        <w:t>Vorsitzender</w:t>
      </w:r>
    </w:p>
    <w:p w:rsidR="002406B9" w:rsidRDefault="002406B9" w:rsidP="0091417E">
      <w:pPr>
        <w:pStyle w:val="DiaStandard"/>
      </w:pPr>
    </w:p>
    <w:p w:rsidR="0091417E" w:rsidRDefault="0091417E" w:rsidP="0091417E">
      <w:pPr>
        <w:pStyle w:val="DiaStandard"/>
      </w:pPr>
    </w:p>
    <w:p w:rsidR="00053261" w:rsidRDefault="00053261" w:rsidP="00D13A09">
      <w:pPr>
        <w:pStyle w:val="DiaStandard"/>
        <w:jc w:val="both"/>
      </w:pPr>
      <w:r>
        <w:rPr>
          <w:rFonts w:cs="Arial"/>
          <w:b/>
          <w:sz w:val="24"/>
          <w:szCs w:val="24"/>
        </w:rPr>
        <w:t>II. Erläuterung des Beschlusses der Arbeitsrechtlichen Kommission</w:t>
      </w:r>
      <w:r w:rsidR="001A4298">
        <w:rPr>
          <w:rFonts w:cs="Arial"/>
          <w:b/>
          <w:sz w:val="24"/>
          <w:szCs w:val="24"/>
        </w:rPr>
        <w:t xml:space="preserve"> der Diakonie Deutschland</w:t>
      </w:r>
    </w:p>
    <w:p w:rsidR="00053261" w:rsidRDefault="00053261" w:rsidP="0091417E">
      <w:pPr>
        <w:pStyle w:val="DiaStandard"/>
      </w:pPr>
    </w:p>
    <w:p w:rsidR="00EF36AF" w:rsidRDefault="0035222E" w:rsidP="00474986">
      <w:pPr>
        <w:pStyle w:val="DiaStandard"/>
        <w:jc w:val="both"/>
      </w:pPr>
      <w:r>
        <w:t>Die neu geschaffene Anlage 10/</w:t>
      </w:r>
      <w:proofErr w:type="spellStart"/>
      <w:r>
        <w:t>Ia</w:t>
      </w:r>
      <w:proofErr w:type="spellEnd"/>
      <w:r>
        <w:t xml:space="preserve"> </w:t>
      </w:r>
      <w:r w:rsidR="00E73C67">
        <w:t xml:space="preserve">AVR.DD </w:t>
      </w:r>
      <w:r>
        <w:t xml:space="preserve">soll in Bundesländern, in denen </w:t>
      </w:r>
      <w:r w:rsidR="00FB0B4B">
        <w:t xml:space="preserve">für Erzieher/innen und Heilerziehungspfleger/innen </w:t>
      </w:r>
      <w:r>
        <w:t xml:space="preserve">die sogenannte praxisintegrierte Ausbildung </w:t>
      </w:r>
      <w:r w:rsidR="00474986">
        <w:t>geschaffen wurde, Rechtsregelungen für diese besondere Art der Ausbildung schaffen. Die Besonderheit der praxisintegrierten Ausbildung ist</w:t>
      </w:r>
      <w:r w:rsidR="001A6DC2">
        <w:t xml:space="preserve"> die Integration des</w:t>
      </w:r>
      <w:r w:rsidR="00474986">
        <w:t xml:space="preserve"> Praxisteil</w:t>
      </w:r>
      <w:r w:rsidR="001A6DC2">
        <w:t>s</w:t>
      </w:r>
      <w:r w:rsidR="00474986">
        <w:t xml:space="preserve">, also das zur Ausbildung gehörende Praktikum, </w:t>
      </w:r>
      <w:r w:rsidR="001A6DC2">
        <w:t xml:space="preserve">in die gesamte Ausbildung. Der Praxisteil wird also </w:t>
      </w:r>
      <w:r w:rsidR="00474986">
        <w:t xml:space="preserve">nicht wie in den Fällen der Anlage 10/I AVR.DD </w:t>
      </w:r>
      <w:r w:rsidR="001A6DC2">
        <w:t xml:space="preserve">in Form eines </w:t>
      </w:r>
      <w:r w:rsidR="00E73C67">
        <w:t xml:space="preserve">gesonderten </w:t>
      </w:r>
      <w:r w:rsidR="001A6DC2">
        <w:t xml:space="preserve">Praktikums </w:t>
      </w:r>
      <w:r w:rsidR="00474986">
        <w:t>nach dem Examen durchlaufen, sondern in die ge</w:t>
      </w:r>
      <w:r w:rsidR="001A6DC2">
        <w:t>samte Ausbildung integriert</w:t>
      </w:r>
      <w:r w:rsidR="00474986">
        <w:t>.</w:t>
      </w:r>
      <w:r w:rsidR="003B3486">
        <w:t xml:space="preserve"> § 1 Abs. 3 der neuen Anlage 10/</w:t>
      </w:r>
      <w:proofErr w:type="spellStart"/>
      <w:r w:rsidR="003B3486">
        <w:t>Ia</w:t>
      </w:r>
      <w:proofErr w:type="spellEnd"/>
      <w:r w:rsidR="003B3486">
        <w:t xml:space="preserve"> weist darauf hin, dass die Regeln für Teilzeitbeschäftigte (§ 21 AVR.DD) für das Praktikumsverhältnis anzuwenden s</w:t>
      </w:r>
      <w:r w:rsidR="00205319">
        <w:t>ind</w:t>
      </w:r>
      <w:r w:rsidR="003B3486">
        <w:t>. Beispielsweise sind bei der häufigen Praktikantenbeschäftigung im Umfang einer halben Stelle (19,5 Stunden pro Woche) die Entgeltwerte für den Praktikumsanteil (§ 1 Abs. 2 Anlage 10/</w:t>
      </w:r>
      <w:proofErr w:type="spellStart"/>
      <w:r w:rsidR="003B3486">
        <w:t>Ia</w:t>
      </w:r>
      <w:proofErr w:type="spellEnd"/>
      <w:r w:rsidR="00DA147C">
        <w:t xml:space="preserve"> AVR.DD</w:t>
      </w:r>
      <w:r w:rsidR="003B3486">
        <w:t xml:space="preserve"> i</w:t>
      </w:r>
      <w:r w:rsidR="009D52E4">
        <w:t>n Verbindung mit</w:t>
      </w:r>
      <w:r w:rsidR="003B3486">
        <w:t xml:space="preserve"> Anlage 10a I</w:t>
      </w:r>
      <w:r w:rsidR="00DA147C">
        <w:t xml:space="preserve"> AVR.DD</w:t>
      </w:r>
      <w:bookmarkStart w:id="0" w:name="_GoBack"/>
      <w:bookmarkEnd w:id="0"/>
      <w:r w:rsidR="003B3486">
        <w:t>) zu halbieren.</w:t>
      </w:r>
    </w:p>
    <w:p w:rsidR="00E73C67" w:rsidRDefault="00E73C67" w:rsidP="00474986">
      <w:pPr>
        <w:pStyle w:val="DiaStandard"/>
        <w:jc w:val="both"/>
      </w:pPr>
      <w:r>
        <w:t>Gemäß § 2 Abs. 1 der Anlage 10/</w:t>
      </w:r>
      <w:proofErr w:type="spellStart"/>
      <w:r>
        <w:t>Ia</w:t>
      </w:r>
      <w:proofErr w:type="spellEnd"/>
      <w:r>
        <w:t xml:space="preserve"> AVR.DD gelten die Regelungen der Anlage 10/I AVR.DD für die praxisintegrierte Ausbildung sinngemäß mit Ausnahme von § 1 Abs. 1 der Anlage 10/I AVR.DD.</w:t>
      </w:r>
    </w:p>
    <w:p w:rsidR="00E73C67" w:rsidRDefault="00E73C67" w:rsidP="00474986">
      <w:pPr>
        <w:pStyle w:val="DiaStandard"/>
        <w:jc w:val="both"/>
      </w:pPr>
    </w:p>
    <w:p w:rsidR="001A6DC2" w:rsidRDefault="001A6DC2" w:rsidP="00474986">
      <w:pPr>
        <w:pStyle w:val="DiaStandard"/>
        <w:jc w:val="both"/>
      </w:pPr>
      <w:r>
        <w:t xml:space="preserve">In der Arbeitsrechtlichen Kommission der Diakonie Deutschland herrschte Einigkeit, </w:t>
      </w:r>
      <w:r w:rsidR="00E73C67">
        <w:t>§ 2 Abs.</w:t>
      </w:r>
      <w:r w:rsidR="00CD48D8">
        <w:t xml:space="preserve"> </w:t>
      </w:r>
      <w:r w:rsidR="00E73C67">
        <w:t>2 der Anlage 10/</w:t>
      </w:r>
      <w:proofErr w:type="spellStart"/>
      <w:r>
        <w:t>Ia</w:t>
      </w:r>
      <w:proofErr w:type="spellEnd"/>
      <w:r>
        <w:t xml:space="preserve"> AVR.DD zukünftig zu ändern und die entsprechenden Bundesländer aufzunehmen, wenn in weiteren Bundesländern die praxisintegrierte Ausbildung geschaffen wird.</w:t>
      </w:r>
    </w:p>
    <w:p w:rsidR="00E73C67" w:rsidRDefault="00E73C67" w:rsidP="0091417E">
      <w:pPr>
        <w:pStyle w:val="DiaStandard"/>
      </w:pPr>
    </w:p>
    <w:p w:rsidR="00CC773B" w:rsidRDefault="00CC773B" w:rsidP="0091417E">
      <w:pPr>
        <w:pStyle w:val="DiaStandard"/>
      </w:pPr>
    </w:p>
    <w:p w:rsidR="006048FF" w:rsidRPr="00350B35" w:rsidRDefault="00053261" w:rsidP="0091417E">
      <w:pPr>
        <w:pStyle w:val="DiaStandard"/>
      </w:pPr>
      <w:r>
        <w:t xml:space="preserve">gez. </w:t>
      </w:r>
      <w:r w:rsidR="0048385E" w:rsidRPr="0048385E">
        <w:t>Axel de Frenne</w:t>
      </w:r>
    </w:p>
    <w:p w:rsidR="00F8150F" w:rsidRDefault="0048385E" w:rsidP="0091417E">
      <w:pPr>
        <w:pStyle w:val="DiaStandard"/>
      </w:pPr>
      <w:r>
        <w:t>Geschäftsführer</w:t>
      </w:r>
    </w:p>
    <w:sectPr w:rsidR="00F8150F" w:rsidSect="0022091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851" w:left="1134" w:header="39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85E" w:rsidRDefault="0048385E">
      <w:r>
        <w:separator/>
      </w:r>
    </w:p>
  </w:endnote>
  <w:endnote w:type="continuationSeparator" w:id="0">
    <w:p w:rsidR="0048385E" w:rsidRDefault="0048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tisSansSerif"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EB" w:rsidRDefault="0048385E" w:rsidP="007333D2">
    <w:pPr>
      <w:pStyle w:val="DiaMarginal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ECA8BD" wp14:editId="41124402">
              <wp:simplePos x="0" y="0"/>
              <wp:positionH relativeFrom="column">
                <wp:posOffset>-58420</wp:posOffset>
              </wp:positionH>
              <wp:positionV relativeFrom="paragraph">
                <wp:posOffset>-353060</wp:posOffset>
              </wp:positionV>
              <wp:extent cx="6304280" cy="315595"/>
              <wp:effectExtent l="0" t="0" r="0" b="0"/>
              <wp:wrapSquare wrapText="bothSides"/>
              <wp:docPr id="6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4280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306" w:rsidRPr="000C3845" w:rsidRDefault="00185306" w:rsidP="006200C1">
                          <w:pPr>
                            <w:rPr>
                              <w:sz w:val="4"/>
                              <w:szCs w:val="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8" type="#_x0000_t202" style="position:absolute;margin-left:-4.6pt;margin-top:-27.8pt;width:496.4pt;height:2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q0rwIAAKoFAAAOAAAAZHJzL2Uyb0RvYy54bWysVNuOmzAQfa/Uf7D8znIJs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" filled="f" stroked="f">
              <v:textbox inset="0,0,0,0">
                <w:txbxContent>
                  <w:p w:rsidR="00185306" w:rsidRPr="000C3845" w:rsidRDefault="00185306" w:rsidP="006200C1">
                    <w:pPr>
                      <w:rPr>
                        <w:sz w:val="4"/>
                        <w:szCs w:val="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705EB">
      <w:t xml:space="preserve">Seite </w:t>
    </w:r>
    <w:r w:rsidR="002705EB">
      <w:rPr>
        <w:rStyle w:val="Seitenzahl"/>
      </w:rPr>
      <w:fldChar w:fldCharType="begin"/>
    </w:r>
    <w:r w:rsidR="002705EB">
      <w:rPr>
        <w:rStyle w:val="Seitenzahl"/>
      </w:rPr>
      <w:instrText xml:space="preserve"> PAGE </w:instrText>
    </w:r>
    <w:r w:rsidR="002705EB">
      <w:rPr>
        <w:rStyle w:val="Seitenzahl"/>
      </w:rPr>
      <w:fldChar w:fldCharType="separate"/>
    </w:r>
    <w:r w:rsidR="006209D9">
      <w:rPr>
        <w:rStyle w:val="Seitenzahl"/>
        <w:noProof/>
      </w:rPr>
      <w:t>2</w:t>
    </w:r>
    <w:r w:rsidR="002705EB">
      <w:rPr>
        <w:rStyle w:val="Seitenzahl"/>
      </w:rPr>
      <w:fldChar w:fldCharType="end"/>
    </w:r>
    <w:r w:rsidR="007333D2">
      <w:rPr>
        <w:rStyle w:val="Seitenzahl"/>
      </w:rPr>
      <w:t xml:space="preserve"> von </w:t>
    </w:r>
    <w:r w:rsidR="002705EB">
      <w:rPr>
        <w:rStyle w:val="Seitenzahl"/>
      </w:rPr>
      <w:fldChar w:fldCharType="begin"/>
    </w:r>
    <w:r w:rsidR="002705EB">
      <w:rPr>
        <w:rStyle w:val="Seitenzahl"/>
      </w:rPr>
      <w:instrText xml:space="preserve"> NUMPAGES </w:instrText>
    </w:r>
    <w:r w:rsidR="002705EB">
      <w:rPr>
        <w:rStyle w:val="Seitenzahl"/>
      </w:rPr>
      <w:fldChar w:fldCharType="separate"/>
    </w:r>
    <w:r w:rsidR="006209D9">
      <w:rPr>
        <w:rStyle w:val="Seitenzahl"/>
        <w:noProof/>
      </w:rPr>
      <w:t>2</w:t>
    </w:r>
    <w:r w:rsidR="002705EB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577" w:rsidRDefault="0048385E" w:rsidP="005D5577">
    <w:pPr>
      <w:pStyle w:val="DiaMarginal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74A924" wp14:editId="1D8988B8">
              <wp:simplePos x="0" y="0"/>
              <wp:positionH relativeFrom="column">
                <wp:posOffset>-58420</wp:posOffset>
              </wp:positionH>
              <wp:positionV relativeFrom="paragraph">
                <wp:posOffset>-353060</wp:posOffset>
              </wp:positionV>
              <wp:extent cx="6304280" cy="315595"/>
              <wp:effectExtent l="0" t="0" r="0" b="0"/>
              <wp:wrapSquare wrapText="bothSides"/>
              <wp:docPr id="3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4280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5577" w:rsidRPr="000C3845" w:rsidRDefault="005D5577" w:rsidP="005D5577">
                          <w:pPr>
                            <w:rPr>
                              <w:sz w:val="4"/>
                              <w:szCs w:val="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31" type="#_x0000_t202" style="position:absolute;margin-left:-4.6pt;margin-top:-27.8pt;width:496.4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n6sAIAALE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" filled="f" stroked="f">
              <v:textbox inset="0,0,0,0">
                <w:txbxContent>
                  <w:p w:rsidR="005D5577" w:rsidRPr="000C3845" w:rsidRDefault="005D5577" w:rsidP="005D5577">
                    <w:pPr>
                      <w:rPr>
                        <w:sz w:val="4"/>
                        <w:szCs w:val="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D5577">
      <w:t xml:space="preserve">Seite </w:t>
    </w:r>
    <w:r w:rsidR="005D5577">
      <w:rPr>
        <w:rStyle w:val="Seitenzahl"/>
      </w:rPr>
      <w:fldChar w:fldCharType="begin"/>
    </w:r>
    <w:r w:rsidR="005D5577">
      <w:rPr>
        <w:rStyle w:val="Seitenzahl"/>
      </w:rPr>
      <w:instrText xml:space="preserve"> PAGE </w:instrText>
    </w:r>
    <w:r w:rsidR="005D5577">
      <w:rPr>
        <w:rStyle w:val="Seitenzahl"/>
      </w:rPr>
      <w:fldChar w:fldCharType="separate"/>
    </w:r>
    <w:r w:rsidR="006209D9">
      <w:rPr>
        <w:rStyle w:val="Seitenzahl"/>
        <w:noProof/>
      </w:rPr>
      <w:t>1</w:t>
    </w:r>
    <w:r w:rsidR="005D5577">
      <w:rPr>
        <w:rStyle w:val="Seitenzahl"/>
      </w:rPr>
      <w:fldChar w:fldCharType="end"/>
    </w:r>
    <w:r w:rsidR="005D5577">
      <w:rPr>
        <w:rStyle w:val="Seitenzahl"/>
      </w:rPr>
      <w:t xml:space="preserve"> von </w:t>
    </w:r>
    <w:r w:rsidR="005D5577">
      <w:rPr>
        <w:rStyle w:val="Seitenzahl"/>
      </w:rPr>
      <w:fldChar w:fldCharType="begin"/>
    </w:r>
    <w:r w:rsidR="005D5577">
      <w:rPr>
        <w:rStyle w:val="Seitenzahl"/>
      </w:rPr>
      <w:instrText xml:space="preserve"> NUMPAGES </w:instrText>
    </w:r>
    <w:r w:rsidR="005D5577">
      <w:rPr>
        <w:rStyle w:val="Seitenzahl"/>
      </w:rPr>
      <w:fldChar w:fldCharType="separate"/>
    </w:r>
    <w:r w:rsidR="006209D9">
      <w:rPr>
        <w:rStyle w:val="Seitenzahl"/>
        <w:noProof/>
      </w:rPr>
      <w:t>2</w:t>
    </w:r>
    <w:r w:rsidR="005D5577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85E" w:rsidRDefault="0048385E">
      <w:r>
        <w:separator/>
      </w:r>
    </w:p>
  </w:footnote>
  <w:footnote w:type="continuationSeparator" w:id="0">
    <w:p w:rsidR="0048385E" w:rsidRDefault="00483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083"/>
    </w:tblGrid>
    <w:tr w:rsidR="00DA5F53" w:rsidTr="003F2FD0">
      <w:trPr>
        <w:trHeight w:hRule="exact" w:val="780"/>
      </w:trPr>
      <w:tc>
        <w:tcPr>
          <w:tcW w:w="7083" w:type="dxa"/>
          <w:shd w:val="clear" w:color="auto" w:fill="auto"/>
        </w:tcPr>
        <w:p w:rsidR="00DA5F53" w:rsidRDefault="0048385E" w:rsidP="00277744">
          <w:pPr>
            <w:pStyle w:val="DiaBild"/>
          </w:pPr>
          <w:r>
            <w:rPr>
              <w:noProof/>
              <w:lang w:eastAsia="zh-CN"/>
            </w:rPr>
            <w:drawing>
              <wp:inline distT="0" distB="0" distL="0" distR="0" wp14:anchorId="3B8B1425" wp14:editId="6190A469">
                <wp:extent cx="1362075" cy="492125"/>
                <wp:effectExtent l="0" t="0" r="9525" b="3175"/>
                <wp:docPr id="2" name="Bild 2" descr="Logo_Diakonie_Deutschland_RGB_cyan_violett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Diakonie_Deutschland_RGB_cyan_violett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200C1" w:rsidRDefault="006200C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083"/>
    </w:tblGrid>
    <w:tr w:rsidR="000C3845" w:rsidTr="003F2FD0">
      <w:trPr>
        <w:trHeight w:hRule="exact" w:val="780"/>
      </w:trPr>
      <w:tc>
        <w:tcPr>
          <w:tcW w:w="7083" w:type="dxa"/>
          <w:shd w:val="clear" w:color="auto" w:fill="auto"/>
        </w:tcPr>
        <w:p w:rsidR="000C3845" w:rsidRDefault="0048385E" w:rsidP="00F95A9B">
          <w:pPr>
            <w:pStyle w:val="DiaBild"/>
          </w:pPr>
          <w:bookmarkStart w:id="1" w:name="OLE_LINK1"/>
          <w:bookmarkStart w:id="2" w:name="OLE_LINK2"/>
          <w:r>
            <w:rPr>
              <w:noProof/>
              <w:lang w:eastAsia="zh-CN"/>
            </w:rPr>
            <w:drawing>
              <wp:inline distT="0" distB="0" distL="0" distR="0" wp14:anchorId="52386CD3" wp14:editId="59B3CB91">
                <wp:extent cx="1362075" cy="492125"/>
                <wp:effectExtent l="0" t="0" r="9525" b="3175"/>
                <wp:docPr id="1" name="Bild 1" descr="Logo_Diakonie_Deutschland_RGB_cyan_violett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Diakonie_Deutschland_RGB_cyan_violett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1"/>
  <w:bookmarkEnd w:id="2"/>
  <w:p w:rsidR="00E03629" w:rsidRPr="00E03629" w:rsidRDefault="0048385E" w:rsidP="00E03629"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956F9C" wp14:editId="3CE7B021">
              <wp:simplePos x="0" y="0"/>
              <wp:positionH relativeFrom="column">
                <wp:posOffset>4574540</wp:posOffset>
              </wp:positionH>
              <wp:positionV relativeFrom="paragraph">
                <wp:posOffset>3438525</wp:posOffset>
              </wp:positionV>
              <wp:extent cx="1936750" cy="6169025"/>
              <wp:effectExtent l="0" t="0" r="0" b="0"/>
              <wp:wrapSquare wrapText="bothSides"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6169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629" w:rsidRDefault="00E03629" w:rsidP="00D152A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60.2pt;margin-top:270.75pt;width:152.5pt;height:48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/LjrwIAALE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" filled="f" stroked="f">
              <v:textbox inset="0,0,0,0">
                <w:txbxContent>
                  <w:p w:rsidR="00E03629" w:rsidRDefault="00E03629" w:rsidP="00D152AB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F5CB084" wp14:editId="41EC7937">
              <wp:simplePos x="0" y="0"/>
              <wp:positionH relativeFrom="column">
                <wp:posOffset>-20320</wp:posOffset>
              </wp:positionH>
              <wp:positionV relativeFrom="paragraph">
                <wp:posOffset>212090</wp:posOffset>
              </wp:positionV>
              <wp:extent cx="6304280" cy="3002280"/>
              <wp:effectExtent l="0" t="0" r="0" b="0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4280" cy="300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629" w:rsidRPr="000C3845" w:rsidRDefault="00E03629" w:rsidP="006200C1">
                          <w:pPr>
                            <w:rPr>
                              <w:sz w:val="4"/>
                              <w:szCs w:val="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-1.6pt;margin-top:16.7pt;width:496.4pt;height:23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mmrwIAALE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" filled="f" stroked="f">
              <v:textbox inset="0,0,0,0">
                <w:txbxContent>
                  <w:p w:rsidR="00E03629" w:rsidRPr="000C3845" w:rsidRDefault="00E03629" w:rsidP="006200C1">
                    <w:pPr>
                      <w:rPr>
                        <w:sz w:val="4"/>
                        <w:szCs w:val="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698"/>
    <w:multiLevelType w:val="multilevel"/>
    <w:tmpl w:val="ABF69B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561F9"/>
    <w:multiLevelType w:val="hybridMultilevel"/>
    <w:tmpl w:val="8C90F134"/>
    <w:lvl w:ilvl="0" w:tplc="F436464A">
      <w:start w:val="1"/>
      <w:numFmt w:val="bullet"/>
      <w:pStyle w:val="DiaAufzhlung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000000"/>
        <w:position w:val="2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035A7"/>
    <w:multiLevelType w:val="multilevel"/>
    <w:tmpl w:val="ED94C82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BA251D"/>
    <w:multiLevelType w:val="hybridMultilevel"/>
    <w:tmpl w:val="C1240388"/>
    <w:lvl w:ilvl="0" w:tplc="E42ADC02">
      <w:start w:val="1"/>
      <w:numFmt w:val="decimal"/>
      <w:pStyle w:val="DiaNummerierung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23043"/>
    <w:multiLevelType w:val="singleLevel"/>
    <w:tmpl w:val="86ACE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CC63D0"/>
    <w:multiLevelType w:val="multilevel"/>
    <w:tmpl w:val="174AE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6560C9"/>
    <w:multiLevelType w:val="hybridMultilevel"/>
    <w:tmpl w:val="11288450"/>
    <w:lvl w:ilvl="0" w:tplc="7C60E84E">
      <w:start w:val="1"/>
      <w:numFmt w:val="bullet"/>
      <w:lvlText w:val="–"/>
      <w:lvlJc w:val="left"/>
      <w:pPr>
        <w:tabs>
          <w:tab w:val="num" w:pos="170"/>
        </w:tabs>
        <w:ind w:left="0" w:firstLine="0"/>
      </w:pPr>
      <w:rPr>
        <w:rFonts w:ascii="Arial" w:hAnsi="Arial" w:hint="default"/>
        <w:color w:val="000000"/>
        <w:position w:val="2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183292"/>
    <w:multiLevelType w:val="multilevel"/>
    <w:tmpl w:val="EBCA5C98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7C536E"/>
    <w:multiLevelType w:val="multilevel"/>
    <w:tmpl w:val="A3CAE8B8"/>
    <w:lvl w:ilvl="0">
      <w:start w:val="1"/>
      <w:numFmt w:val="bullet"/>
      <w:lvlText w:val="–"/>
      <w:lvlJc w:val="left"/>
      <w:pPr>
        <w:tabs>
          <w:tab w:val="num" w:pos="170"/>
        </w:tabs>
        <w:ind w:left="0" w:firstLine="0"/>
      </w:pPr>
      <w:rPr>
        <w:rFonts w:ascii="RotisSansSerif" w:hAnsi="RotisSansSerif" w:hint="default"/>
        <w:color w:val="000000"/>
        <w:position w:val="2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D90B2A"/>
    <w:multiLevelType w:val="multilevel"/>
    <w:tmpl w:val="D36A42D4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CB2A85"/>
    <w:multiLevelType w:val="multilevel"/>
    <w:tmpl w:val="03EE047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92B2062"/>
    <w:multiLevelType w:val="multilevel"/>
    <w:tmpl w:val="18EC56F8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RotisSansSerif" w:hAnsi="RotisSansSerif" w:hint="default"/>
        <w:color w:val="000000"/>
        <w:position w:val="2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3A2879"/>
    <w:multiLevelType w:val="hybridMultilevel"/>
    <w:tmpl w:val="CE147456"/>
    <w:lvl w:ilvl="0" w:tplc="6DB2C2E2">
      <w:start w:val="1"/>
      <w:numFmt w:val="decimal"/>
      <w:lvlText w:val="(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B894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EEBC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0C49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D8F1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CECB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A0EC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9EB9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C445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BED4066"/>
    <w:multiLevelType w:val="hybridMultilevel"/>
    <w:tmpl w:val="78C0E1BC"/>
    <w:lvl w:ilvl="0" w:tplc="A5CACDB4">
      <w:start w:val="1"/>
      <w:numFmt w:val="decimal"/>
      <w:lvlText w:val="(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3C76B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50C3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3283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9E69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3C30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B6EB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8663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08E5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EC374DC"/>
    <w:multiLevelType w:val="multilevel"/>
    <w:tmpl w:val="9C90EBB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BC2D49"/>
    <w:multiLevelType w:val="hybridMultilevel"/>
    <w:tmpl w:val="F55A0648"/>
    <w:lvl w:ilvl="0" w:tplc="383CA7A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  <w:position w:val="1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FB27D9"/>
    <w:multiLevelType w:val="multilevel"/>
    <w:tmpl w:val="F9B64434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  <w:num w:numId="13">
    <w:abstractNumId w:val="0"/>
  </w:num>
  <w:num w:numId="14">
    <w:abstractNumId w:val="16"/>
  </w:num>
  <w:num w:numId="15">
    <w:abstractNumId w:val="14"/>
  </w:num>
  <w:num w:numId="16">
    <w:abstractNumId w:val="12"/>
  </w:num>
  <w:num w:numId="17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5E"/>
    <w:rsid w:val="00020F3D"/>
    <w:rsid w:val="0002694F"/>
    <w:rsid w:val="00053261"/>
    <w:rsid w:val="0008236F"/>
    <w:rsid w:val="000957A2"/>
    <w:rsid w:val="0009636C"/>
    <w:rsid w:val="000B2DA3"/>
    <w:rsid w:val="000C3845"/>
    <w:rsid w:val="000C46BA"/>
    <w:rsid w:val="000F38BD"/>
    <w:rsid w:val="000F3AF9"/>
    <w:rsid w:val="000F570C"/>
    <w:rsid w:val="000F634E"/>
    <w:rsid w:val="00105DBA"/>
    <w:rsid w:val="0011485C"/>
    <w:rsid w:val="00127822"/>
    <w:rsid w:val="001520B6"/>
    <w:rsid w:val="001771B6"/>
    <w:rsid w:val="00181A19"/>
    <w:rsid w:val="00185306"/>
    <w:rsid w:val="0018793A"/>
    <w:rsid w:val="001A2E0E"/>
    <w:rsid w:val="001A4298"/>
    <w:rsid w:val="001A6DC2"/>
    <w:rsid w:val="001B7A97"/>
    <w:rsid w:val="001D16C6"/>
    <w:rsid w:val="001F269D"/>
    <w:rsid w:val="001F4B40"/>
    <w:rsid w:val="00205319"/>
    <w:rsid w:val="00215DCB"/>
    <w:rsid w:val="00215EC9"/>
    <w:rsid w:val="0022091D"/>
    <w:rsid w:val="00227225"/>
    <w:rsid w:val="002406B9"/>
    <w:rsid w:val="0024244F"/>
    <w:rsid w:val="002470BC"/>
    <w:rsid w:val="002705EB"/>
    <w:rsid w:val="002720C1"/>
    <w:rsid w:val="00277744"/>
    <w:rsid w:val="00282BA4"/>
    <w:rsid w:val="00283120"/>
    <w:rsid w:val="002A2A14"/>
    <w:rsid w:val="002A4858"/>
    <w:rsid w:val="002A58FB"/>
    <w:rsid w:val="002A6F78"/>
    <w:rsid w:val="002B2338"/>
    <w:rsid w:val="002C51EF"/>
    <w:rsid w:val="002D089B"/>
    <w:rsid w:val="002E1ED3"/>
    <w:rsid w:val="002E20D9"/>
    <w:rsid w:val="002F042B"/>
    <w:rsid w:val="002F2344"/>
    <w:rsid w:val="00316914"/>
    <w:rsid w:val="00331AAB"/>
    <w:rsid w:val="00350B35"/>
    <w:rsid w:val="0035222E"/>
    <w:rsid w:val="00353FC5"/>
    <w:rsid w:val="00354409"/>
    <w:rsid w:val="00355B3C"/>
    <w:rsid w:val="0036184D"/>
    <w:rsid w:val="003A0AEC"/>
    <w:rsid w:val="003A58C2"/>
    <w:rsid w:val="003B1A7E"/>
    <w:rsid w:val="003B3486"/>
    <w:rsid w:val="003B6645"/>
    <w:rsid w:val="003C5A18"/>
    <w:rsid w:val="003C68F3"/>
    <w:rsid w:val="003E4DAB"/>
    <w:rsid w:val="003F2FD0"/>
    <w:rsid w:val="003F759E"/>
    <w:rsid w:val="00406414"/>
    <w:rsid w:val="004302CF"/>
    <w:rsid w:val="00442EBC"/>
    <w:rsid w:val="00474986"/>
    <w:rsid w:val="004752E5"/>
    <w:rsid w:val="0048021C"/>
    <w:rsid w:val="0048385E"/>
    <w:rsid w:val="004D3ED4"/>
    <w:rsid w:val="004E4230"/>
    <w:rsid w:val="004E4B90"/>
    <w:rsid w:val="004F4940"/>
    <w:rsid w:val="004F6C51"/>
    <w:rsid w:val="005047D7"/>
    <w:rsid w:val="005109CD"/>
    <w:rsid w:val="00521527"/>
    <w:rsid w:val="0055225A"/>
    <w:rsid w:val="00567E6D"/>
    <w:rsid w:val="00591BC7"/>
    <w:rsid w:val="00595A72"/>
    <w:rsid w:val="00596119"/>
    <w:rsid w:val="005B60ED"/>
    <w:rsid w:val="005D5577"/>
    <w:rsid w:val="005E301C"/>
    <w:rsid w:val="005F4487"/>
    <w:rsid w:val="005F5AF3"/>
    <w:rsid w:val="006048FF"/>
    <w:rsid w:val="0061481E"/>
    <w:rsid w:val="0061592A"/>
    <w:rsid w:val="006200C1"/>
    <w:rsid w:val="006209D9"/>
    <w:rsid w:val="0062762C"/>
    <w:rsid w:val="00643941"/>
    <w:rsid w:val="006526D2"/>
    <w:rsid w:val="00673A60"/>
    <w:rsid w:val="00693111"/>
    <w:rsid w:val="00693500"/>
    <w:rsid w:val="006E642E"/>
    <w:rsid w:val="006E6675"/>
    <w:rsid w:val="006E789C"/>
    <w:rsid w:val="006F7807"/>
    <w:rsid w:val="00730C26"/>
    <w:rsid w:val="007333D2"/>
    <w:rsid w:val="00734AF0"/>
    <w:rsid w:val="007373CA"/>
    <w:rsid w:val="00746455"/>
    <w:rsid w:val="00751F5A"/>
    <w:rsid w:val="007550B5"/>
    <w:rsid w:val="0076119B"/>
    <w:rsid w:val="00793AD5"/>
    <w:rsid w:val="00797274"/>
    <w:rsid w:val="007C0ACD"/>
    <w:rsid w:val="007D742B"/>
    <w:rsid w:val="007E3ED0"/>
    <w:rsid w:val="007E598A"/>
    <w:rsid w:val="007E5DB8"/>
    <w:rsid w:val="007F7661"/>
    <w:rsid w:val="008120B6"/>
    <w:rsid w:val="00813B72"/>
    <w:rsid w:val="00833CE5"/>
    <w:rsid w:val="00847051"/>
    <w:rsid w:val="0086565B"/>
    <w:rsid w:val="008663AF"/>
    <w:rsid w:val="008806B1"/>
    <w:rsid w:val="0089267E"/>
    <w:rsid w:val="008C6A52"/>
    <w:rsid w:val="008C73BE"/>
    <w:rsid w:val="008D1F4F"/>
    <w:rsid w:val="008F5507"/>
    <w:rsid w:val="008F6133"/>
    <w:rsid w:val="009117FD"/>
    <w:rsid w:val="0091417E"/>
    <w:rsid w:val="00930E47"/>
    <w:rsid w:val="009343C7"/>
    <w:rsid w:val="00944BE4"/>
    <w:rsid w:val="00945E96"/>
    <w:rsid w:val="00952F7A"/>
    <w:rsid w:val="009577BC"/>
    <w:rsid w:val="00962E19"/>
    <w:rsid w:val="00964BAD"/>
    <w:rsid w:val="009702CD"/>
    <w:rsid w:val="009A1637"/>
    <w:rsid w:val="009C21DE"/>
    <w:rsid w:val="009D2051"/>
    <w:rsid w:val="009D52E4"/>
    <w:rsid w:val="009E0C54"/>
    <w:rsid w:val="009E1763"/>
    <w:rsid w:val="009F007A"/>
    <w:rsid w:val="00A10F74"/>
    <w:rsid w:val="00A14CAA"/>
    <w:rsid w:val="00A2443C"/>
    <w:rsid w:val="00A24CE5"/>
    <w:rsid w:val="00A63146"/>
    <w:rsid w:val="00A64FB5"/>
    <w:rsid w:val="00A720EF"/>
    <w:rsid w:val="00AA2E81"/>
    <w:rsid w:val="00AB56EA"/>
    <w:rsid w:val="00AE57C6"/>
    <w:rsid w:val="00B00B35"/>
    <w:rsid w:val="00B16D3F"/>
    <w:rsid w:val="00B307FA"/>
    <w:rsid w:val="00B3364E"/>
    <w:rsid w:val="00B44521"/>
    <w:rsid w:val="00B56302"/>
    <w:rsid w:val="00B71122"/>
    <w:rsid w:val="00B952BF"/>
    <w:rsid w:val="00BB7AE0"/>
    <w:rsid w:val="00BD12AA"/>
    <w:rsid w:val="00BD2E2C"/>
    <w:rsid w:val="00BE4C13"/>
    <w:rsid w:val="00C21698"/>
    <w:rsid w:val="00C339A0"/>
    <w:rsid w:val="00C435FB"/>
    <w:rsid w:val="00C44F7D"/>
    <w:rsid w:val="00C618B9"/>
    <w:rsid w:val="00CA2C3F"/>
    <w:rsid w:val="00CC3763"/>
    <w:rsid w:val="00CC773B"/>
    <w:rsid w:val="00CD33BB"/>
    <w:rsid w:val="00CD48D8"/>
    <w:rsid w:val="00D01F58"/>
    <w:rsid w:val="00D13A09"/>
    <w:rsid w:val="00D147D2"/>
    <w:rsid w:val="00D152AB"/>
    <w:rsid w:val="00D57567"/>
    <w:rsid w:val="00D60CAF"/>
    <w:rsid w:val="00D637C7"/>
    <w:rsid w:val="00D941D3"/>
    <w:rsid w:val="00D97B56"/>
    <w:rsid w:val="00DA147C"/>
    <w:rsid w:val="00DA5EC8"/>
    <w:rsid w:val="00DA5F53"/>
    <w:rsid w:val="00DC3FB4"/>
    <w:rsid w:val="00DD41C9"/>
    <w:rsid w:val="00DF2112"/>
    <w:rsid w:val="00E029AE"/>
    <w:rsid w:val="00E03629"/>
    <w:rsid w:val="00E10AF1"/>
    <w:rsid w:val="00E20914"/>
    <w:rsid w:val="00E30BFE"/>
    <w:rsid w:val="00E47E38"/>
    <w:rsid w:val="00E73C67"/>
    <w:rsid w:val="00E90C2A"/>
    <w:rsid w:val="00EB69BD"/>
    <w:rsid w:val="00EC249D"/>
    <w:rsid w:val="00EC582A"/>
    <w:rsid w:val="00EE5271"/>
    <w:rsid w:val="00EF0B83"/>
    <w:rsid w:val="00EF36AF"/>
    <w:rsid w:val="00F01C51"/>
    <w:rsid w:val="00F07D70"/>
    <w:rsid w:val="00F12F54"/>
    <w:rsid w:val="00F16174"/>
    <w:rsid w:val="00F30EEB"/>
    <w:rsid w:val="00F72790"/>
    <w:rsid w:val="00F77A9A"/>
    <w:rsid w:val="00F8150F"/>
    <w:rsid w:val="00F85871"/>
    <w:rsid w:val="00F95A9B"/>
    <w:rsid w:val="00FB0B4B"/>
    <w:rsid w:val="00FC4F24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D1F4F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outlineLvl w:val="0"/>
    </w:pPr>
    <w:rPr>
      <w:b/>
      <w:color w:val="000000"/>
      <w:sz w:val="24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outlineLvl w:val="1"/>
    </w:pPr>
    <w:rPr>
      <w:sz w:val="20"/>
    </w:rPr>
  </w:style>
  <w:style w:type="paragraph" w:styleId="berschrift3">
    <w:name w:val="heading 3"/>
    <w:basedOn w:val="Standard"/>
    <w:next w:val="Standard"/>
    <w:qFormat/>
    <w:pPr>
      <w:numPr>
        <w:ilvl w:val="2"/>
        <w:numId w:val="3"/>
      </w:numPr>
      <w:outlineLvl w:val="2"/>
    </w:pPr>
  </w:style>
  <w:style w:type="paragraph" w:styleId="berschrift4">
    <w:name w:val="heading 4"/>
    <w:basedOn w:val="Standard"/>
    <w:next w:val="Standard"/>
    <w:qFormat/>
    <w:pPr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3"/>
      </w:numPr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3"/>
      </w:numPr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3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3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20"/>
    </w:pPr>
  </w:style>
  <w:style w:type="paragraph" w:customStyle="1" w:styleId="DiaNummerierung">
    <w:name w:val="Dia_Nummerierung"/>
    <w:basedOn w:val="DiaStandard"/>
    <w:rsid w:val="004752E5"/>
    <w:pPr>
      <w:numPr>
        <w:numId w:val="5"/>
      </w:numPr>
    </w:pPr>
  </w:style>
  <w:style w:type="paragraph" w:styleId="Verzeichnis2">
    <w:name w:val="toc 2"/>
    <w:basedOn w:val="Verzeichnis1"/>
    <w:next w:val="Standard"/>
    <w:autoRedefine/>
    <w:semiHidden/>
    <w:rsid w:val="003B1A7E"/>
    <w:pPr>
      <w:widowControl w:val="0"/>
      <w:overflowPunct w:val="0"/>
      <w:autoSpaceDE w:val="0"/>
      <w:autoSpaceDN w:val="0"/>
      <w:adjustRightInd w:val="0"/>
      <w:ind w:left="199"/>
      <w:textAlignment w:val="baseline"/>
    </w:pPr>
    <w:rPr>
      <w:noProof/>
    </w:rPr>
  </w:style>
  <w:style w:type="paragraph" w:styleId="Verzeichnis1">
    <w:name w:val="toc 1"/>
    <w:basedOn w:val="Standard"/>
    <w:next w:val="Standard"/>
    <w:autoRedefine/>
    <w:semiHidden/>
  </w:style>
  <w:style w:type="paragraph" w:styleId="Kopfzeile">
    <w:name w:val="header"/>
    <w:basedOn w:val="Standard"/>
    <w:rsid w:val="000C46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C46B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C0ACD"/>
  </w:style>
  <w:style w:type="table" w:styleId="Tabellenraster">
    <w:name w:val="Table Grid"/>
    <w:basedOn w:val="NormaleTabelle"/>
    <w:rsid w:val="00E03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Standard">
    <w:name w:val="Dia_Standard"/>
    <w:basedOn w:val="Standard"/>
    <w:rsid w:val="00215EC9"/>
    <w:pPr>
      <w:spacing w:line="260" w:lineRule="exact"/>
    </w:pPr>
  </w:style>
  <w:style w:type="paragraph" w:customStyle="1" w:styleId="DiaMarginal">
    <w:name w:val="Dia_Marginal"/>
    <w:basedOn w:val="DiaStandard"/>
    <w:rsid w:val="008D1F4F"/>
    <w:pPr>
      <w:spacing w:line="180" w:lineRule="exact"/>
    </w:pPr>
    <w:rPr>
      <w:sz w:val="15"/>
    </w:rPr>
  </w:style>
  <w:style w:type="paragraph" w:customStyle="1" w:styleId="Diaberschrift">
    <w:name w:val="Dia_Überschrift"/>
    <w:basedOn w:val="DiaStandard"/>
    <w:rsid w:val="00127822"/>
    <w:rPr>
      <w:b/>
    </w:rPr>
  </w:style>
  <w:style w:type="paragraph" w:customStyle="1" w:styleId="DiaBild">
    <w:name w:val="Dia_Bild"/>
    <w:basedOn w:val="Standard"/>
    <w:rsid w:val="008D1F4F"/>
  </w:style>
  <w:style w:type="paragraph" w:customStyle="1" w:styleId="DiaAufzhlung">
    <w:name w:val="Dia_Aufzählung"/>
    <w:basedOn w:val="DiaStandard"/>
    <w:rsid w:val="00E47E38"/>
    <w:pPr>
      <w:numPr>
        <w:numId w:val="12"/>
      </w:numPr>
    </w:pPr>
  </w:style>
  <w:style w:type="paragraph" w:styleId="Sprechblasentext">
    <w:name w:val="Balloon Text"/>
    <w:basedOn w:val="Standard"/>
    <w:link w:val="SprechblasentextZchn"/>
    <w:rsid w:val="000269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26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D1F4F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outlineLvl w:val="0"/>
    </w:pPr>
    <w:rPr>
      <w:b/>
      <w:color w:val="000000"/>
      <w:sz w:val="24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outlineLvl w:val="1"/>
    </w:pPr>
    <w:rPr>
      <w:sz w:val="20"/>
    </w:rPr>
  </w:style>
  <w:style w:type="paragraph" w:styleId="berschrift3">
    <w:name w:val="heading 3"/>
    <w:basedOn w:val="Standard"/>
    <w:next w:val="Standard"/>
    <w:qFormat/>
    <w:pPr>
      <w:numPr>
        <w:ilvl w:val="2"/>
        <w:numId w:val="3"/>
      </w:numPr>
      <w:outlineLvl w:val="2"/>
    </w:pPr>
  </w:style>
  <w:style w:type="paragraph" w:styleId="berschrift4">
    <w:name w:val="heading 4"/>
    <w:basedOn w:val="Standard"/>
    <w:next w:val="Standard"/>
    <w:qFormat/>
    <w:pPr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3"/>
      </w:numPr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3"/>
      </w:numPr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3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3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20"/>
    </w:pPr>
  </w:style>
  <w:style w:type="paragraph" w:customStyle="1" w:styleId="DiaNummerierung">
    <w:name w:val="Dia_Nummerierung"/>
    <w:basedOn w:val="DiaStandard"/>
    <w:rsid w:val="004752E5"/>
    <w:pPr>
      <w:numPr>
        <w:numId w:val="5"/>
      </w:numPr>
    </w:pPr>
  </w:style>
  <w:style w:type="paragraph" w:styleId="Verzeichnis2">
    <w:name w:val="toc 2"/>
    <w:basedOn w:val="Verzeichnis1"/>
    <w:next w:val="Standard"/>
    <w:autoRedefine/>
    <w:semiHidden/>
    <w:rsid w:val="003B1A7E"/>
    <w:pPr>
      <w:widowControl w:val="0"/>
      <w:overflowPunct w:val="0"/>
      <w:autoSpaceDE w:val="0"/>
      <w:autoSpaceDN w:val="0"/>
      <w:adjustRightInd w:val="0"/>
      <w:ind w:left="199"/>
      <w:textAlignment w:val="baseline"/>
    </w:pPr>
    <w:rPr>
      <w:noProof/>
    </w:rPr>
  </w:style>
  <w:style w:type="paragraph" w:styleId="Verzeichnis1">
    <w:name w:val="toc 1"/>
    <w:basedOn w:val="Standard"/>
    <w:next w:val="Standard"/>
    <w:autoRedefine/>
    <w:semiHidden/>
  </w:style>
  <w:style w:type="paragraph" w:styleId="Kopfzeile">
    <w:name w:val="header"/>
    <w:basedOn w:val="Standard"/>
    <w:rsid w:val="000C46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C46B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C0ACD"/>
  </w:style>
  <w:style w:type="table" w:styleId="Tabellenraster">
    <w:name w:val="Table Grid"/>
    <w:basedOn w:val="NormaleTabelle"/>
    <w:rsid w:val="00E03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Standard">
    <w:name w:val="Dia_Standard"/>
    <w:basedOn w:val="Standard"/>
    <w:rsid w:val="00215EC9"/>
    <w:pPr>
      <w:spacing w:line="260" w:lineRule="exact"/>
    </w:pPr>
  </w:style>
  <w:style w:type="paragraph" w:customStyle="1" w:styleId="DiaMarginal">
    <w:name w:val="Dia_Marginal"/>
    <w:basedOn w:val="DiaStandard"/>
    <w:rsid w:val="008D1F4F"/>
    <w:pPr>
      <w:spacing w:line="180" w:lineRule="exact"/>
    </w:pPr>
    <w:rPr>
      <w:sz w:val="15"/>
    </w:rPr>
  </w:style>
  <w:style w:type="paragraph" w:customStyle="1" w:styleId="Diaberschrift">
    <w:name w:val="Dia_Überschrift"/>
    <w:basedOn w:val="DiaStandard"/>
    <w:rsid w:val="00127822"/>
    <w:rPr>
      <w:b/>
    </w:rPr>
  </w:style>
  <w:style w:type="paragraph" w:customStyle="1" w:styleId="DiaBild">
    <w:name w:val="Dia_Bild"/>
    <w:basedOn w:val="Standard"/>
    <w:rsid w:val="008D1F4F"/>
  </w:style>
  <w:style w:type="paragraph" w:customStyle="1" w:styleId="DiaAufzhlung">
    <w:name w:val="Dia_Aufzählung"/>
    <w:basedOn w:val="DiaStandard"/>
    <w:rsid w:val="00E47E38"/>
    <w:pPr>
      <w:numPr>
        <w:numId w:val="12"/>
      </w:numPr>
    </w:pPr>
  </w:style>
  <w:style w:type="paragraph" w:styleId="Sprechblasentext">
    <w:name w:val="Balloon Text"/>
    <w:basedOn w:val="Standard"/>
    <w:link w:val="SprechblasentextZchn"/>
    <w:rsid w:val="000269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26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Windows\office\Vorlagen\Vorlagen_DD\Diakonie_Brief_elektronisch_farbi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Diakonie_Brief_elektronisch_farbig</Template>
  <TotalTime>0</TotalTime>
  <Pages>2</Pages>
  <Words>483</Words>
  <Characters>3088</Characters>
  <Application>Microsoft Office Word</Application>
  <DocSecurity>0</DocSecurity>
  <Lines>74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Diakonie Brief elektronisch farbig</vt:lpstr>
    </vt:vector>
  </TitlesOfParts>
  <Company>Text &amp; Technik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Diakonie Brief elektronisch farbig</dc:title>
  <dc:creator>axel.defrenne</dc:creator>
  <cp:lastModifiedBy>axel.defrenne</cp:lastModifiedBy>
  <cp:revision>9</cp:revision>
  <cp:lastPrinted>2019-02-12T12:27:00Z</cp:lastPrinted>
  <dcterms:created xsi:type="dcterms:W3CDTF">2019-02-11T12:50:00Z</dcterms:created>
  <dcterms:modified xsi:type="dcterms:W3CDTF">2019-02-12T12:27:00Z</dcterms:modified>
</cp:coreProperties>
</file>