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AF" w:rsidRPr="000F7AB3" w:rsidRDefault="00F61AAF" w:rsidP="000F7AB3">
      <w:pPr>
        <w:jc w:val="right"/>
        <w:rPr>
          <w:rFonts w:ascii="Arial" w:hAnsi="Arial" w:cs="Arial"/>
          <w:b/>
          <w:sz w:val="16"/>
          <w:szCs w:val="16"/>
        </w:rPr>
      </w:pPr>
      <w:r w:rsidRPr="000F7AB3">
        <w:rPr>
          <w:rFonts w:ascii="Arial" w:hAnsi="Arial" w:cs="Arial"/>
          <w:b/>
          <w:sz w:val="16"/>
          <w:szCs w:val="16"/>
        </w:rPr>
        <w:t>F 2.4</w:t>
      </w:r>
    </w:p>
    <w:p w:rsidR="00F61AAF" w:rsidRPr="00653E2B" w:rsidRDefault="00F61AAF" w:rsidP="00EA37BC">
      <w:pPr>
        <w:ind w:hanging="284"/>
        <w:rPr>
          <w:rFonts w:ascii="Arial" w:hAnsi="Arial" w:cs="Arial"/>
          <w:sz w:val="22"/>
          <w:szCs w:val="22"/>
          <w:u w:val="single"/>
        </w:rPr>
      </w:pPr>
      <w:r w:rsidRPr="00653E2B">
        <w:rPr>
          <w:rFonts w:ascii="Arial" w:hAnsi="Arial" w:cs="Arial"/>
          <w:sz w:val="22"/>
          <w:szCs w:val="22"/>
        </w:rPr>
        <w:t xml:space="preserve">Datum: </w:t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="003A67DC">
        <w:rPr>
          <w:rFonts w:ascii="Arial" w:hAnsi="Arial" w:cs="Arial"/>
          <w:sz w:val="22"/>
          <w:szCs w:val="22"/>
          <w:u w:val="single"/>
        </w:rPr>
        <w:t>28</w:t>
      </w:r>
      <w:r w:rsidR="00027E8F">
        <w:rPr>
          <w:rFonts w:ascii="Arial" w:hAnsi="Arial" w:cs="Arial"/>
          <w:sz w:val="22"/>
          <w:szCs w:val="22"/>
          <w:u w:val="single"/>
        </w:rPr>
        <w:t>.04</w:t>
      </w:r>
      <w:r w:rsidR="002B1CFB">
        <w:rPr>
          <w:rFonts w:ascii="Arial" w:hAnsi="Arial" w:cs="Arial"/>
          <w:sz w:val="22"/>
          <w:szCs w:val="22"/>
          <w:u w:val="single"/>
        </w:rPr>
        <w:t>.2020</w:t>
      </w:r>
      <w:r w:rsidR="003A67DC">
        <w:rPr>
          <w:rFonts w:ascii="Arial" w:hAnsi="Arial" w:cs="Arial"/>
          <w:sz w:val="22"/>
          <w:szCs w:val="22"/>
          <w:u w:val="single"/>
        </w:rPr>
        <w:t xml:space="preserve"> aktualisiert</w:t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="00EA37BC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="004846DF">
        <w:rPr>
          <w:rFonts w:ascii="Arial" w:hAnsi="Arial" w:cs="Arial"/>
          <w:sz w:val="22"/>
          <w:szCs w:val="22"/>
          <w:u w:val="single"/>
        </w:rPr>
        <w:t>von:</w:t>
      </w:r>
      <w:r w:rsidR="00027E8F">
        <w:rPr>
          <w:rFonts w:ascii="Arial" w:hAnsi="Arial" w:cs="Arial"/>
          <w:sz w:val="22"/>
          <w:szCs w:val="22"/>
          <w:u w:val="single"/>
        </w:rPr>
        <w:t xml:space="preserve"> 12</w:t>
      </w:r>
      <w:r w:rsidR="002B1CFB">
        <w:rPr>
          <w:rFonts w:ascii="Arial" w:hAnsi="Arial" w:cs="Arial"/>
          <w:sz w:val="22"/>
          <w:szCs w:val="22"/>
          <w:u w:val="single"/>
        </w:rPr>
        <w:t>:30 –</w:t>
      </w:r>
      <w:r w:rsidR="004846DF">
        <w:rPr>
          <w:rFonts w:ascii="Arial" w:hAnsi="Arial" w:cs="Arial"/>
          <w:sz w:val="22"/>
          <w:szCs w:val="22"/>
          <w:u w:val="single"/>
        </w:rPr>
        <w:tab/>
      </w:r>
      <w:r w:rsidR="004846DF">
        <w:rPr>
          <w:rFonts w:ascii="Arial" w:hAnsi="Arial" w:cs="Arial"/>
          <w:sz w:val="22"/>
          <w:szCs w:val="22"/>
          <w:u w:val="single"/>
        </w:rPr>
        <w:tab/>
        <w:t>bis:</w:t>
      </w:r>
      <w:r w:rsidR="008A50E4" w:rsidRPr="008A50E4">
        <w:rPr>
          <w:rFonts w:ascii="Arial" w:hAnsi="Arial" w:cs="Arial"/>
          <w:sz w:val="22"/>
          <w:szCs w:val="22"/>
          <w:u w:val="single"/>
        </w:rPr>
        <w:t xml:space="preserve"> </w:t>
      </w:r>
      <w:r w:rsidR="00027E8F">
        <w:rPr>
          <w:rFonts w:ascii="Arial" w:hAnsi="Arial" w:cs="Arial"/>
          <w:sz w:val="22"/>
          <w:szCs w:val="22"/>
          <w:u w:val="single"/>
        </w:rPr>
        <w:t>13</w:t>
      </w:r>
      <w:r w:rsidR="008A50E4">
        <w:rPr>
          <w:rFonts w:ascii="Arial" w:hAnsi="Arial" w:cs="Arial"/>
          <w:sz w:val="22"/>
          <w:szCs w:val="22"/>
          <w:u w:val="single"/>
        </w:rPr>
        <w:t>:15</w:t>
      </w:r>
      <w:r w:rsidR="004846DF">
        <w:rPr>
          <w:rFonts w:ascii="Arial" w:hAnsi="Arial" w:cs="Arial"/>
          <w:sz w:val="22"/>
          <w:szCs w:val="22"/>
          <w:u w:val="single"/>
        </w:rPr>
        <w:tab/>
      </w:r>
      <w:r w:rsidR="004846DF">
        <w:rPr>
          <w:rFonts w:ascii="Arial" w:hAnsi="Arial" w:cs="Arial"/>
          <w:sz w:val="22"/>
          <w:szCs w:val="22"/>
          <w:u w:val="single"/>
        </w:rPr>
        <w:tab/>
      </w:r>
    </w:p>
    <w:p w:rsidR="00F61AAF" w:rsidRPr="00653E2B" w:rsidRDefault="00F61AAF" w:rsidP="00F61AAF">
      <w:pPr>
        <w:rPr>
          <w:rFonts w:ascii="Arial" w:hAnsi="Arial" w:cs="Arial"/>
          <w:sz w:val="22"/>
          <w:szCs w:val="22"/>
        </w:rPr>
      </w:pPr>
      <w:r w:rsidRPr="00653E2B">
        <w:rPr>
          <w:rFonts w:ascii="Arial" w:hAnsi="Arial" w:cs="Arial"/>
          <w:sz w:val="22"/>
          <w:szCs w:val="22"/>
        </w:rPr>
        <w:tab/>
      </w:r>
    </w:p>
    <w:p w:rsidR="00F61AAF" w:rsidRDefault="00F61AAF" w:rsidP="00EA37BC">
      <w:pPr>
        <w:ind w:hanging="284"/>
        <w:rPr>
          <w:rFonts w:ascii="Arial" w:hAnsi="Arial" w:cs="Arial"/>
          <w:sz w:val="22"/>
          <w:szCs w:val="22"/>
          <w:u w:val="single"/>
        </w:rPr>
      </w:pPr>
      <w:r w:rsidRPr="00653E2B">
        <w:rPr>
          <w:rFonts w:ascii="Arial" w:hAnsi="Arial" w:cs="Arial"/>
          <w:sz w:val="22"/>
          <w:szCs w:val="22"/>
        </w:rPr>
        <w:t xml:space="preserve">Teilnehmer: </w:t>
      </w:r>
      <w:r w:rsidR="006B3C1D">
        <w:rPr>
          <w:rFonts w:ascii="Arial" w:hAnsi="Arial" w:cs="Arial"/>
          <w:sz w:val="22"/>
          <w:szCs w:val="22"/>
        </w:rPr>
        <w:t>Krisenstab Corona:</w:t>
      </w:r>
      <w:r w:rsidR="00F00791">
        <w:rPr>
          <w:rFonts w:ascii="Arial" w:hAnsi="Arial" w:cs="Arial"/>
          <w:sz w:val="22"/>
          <w:szCs w:val="22"/>
        </w:rPr>
        <w:t xml:space="preserve"> </w:t>
      </w:r>
      <w:r w:rsidR="001E425C">
        <w:rPr>
          <w:rFonts w:ascii="Arial" w:hAnsi="Arial" w:cs="Arial"/>
          <w:sz w:val="22"/>
          <w:szCs w:val="22"/>
        </w:rPr>
        <w:t xml:space="preserve">Dr. Eisheuer, </w:t>
      </w:r>
      <w:r w:rsidR="002B1CFB">
        <w:rPr>
          <w:rFonts w:ascii="Arial" w:hAnsi="Arial" w:cs="Arial"/>
          <w:sz w:val="22"/>
          <w:szCs w:val="22"/>
        </w:rPr>
        <w:t xml:space="preserve">BL Battmer, </w:t>
      </w:r>
      <w:r w:rsidR="001E425C">
        <w:rPr>
          <w:rFonts w:ascii="Arial" w:hAnsi="Arial" w:cs="Arial"/>
          <w:sz w:val="22"/>
          <w:szCs w:val="22"/>
        </w:rPr>
        <w:t>PDL</w:t>
      </w:r>
      <w:r w:rsidR="00027E8F">
        <w:rPr>
          <w:rFonts w:ascii="Arial" w:hAnsi="Arial" w:cs="Arial"/>
          <w:sz w:val="22"/>
          <w:szCs w:val="22"/>
        </w:rPr>
        <w:t xml:space="preserve"> Bernhold, </w:t>
      </w:r>
      <w:r w:rsidR="001E425C">
        <w:rPr>
          <w:rFonts w:ascii="Arial" w:hAnsi="Arial" w:cs="Arial"/>
          <w:sz w:val="22"/>
          <w:szCs w:val="22"/>
        </w:rPr>
        <w:t>QM</w:t>
      </w:r>
      <w:r w:rsidR="002B1CFB">
        <w:rPr>
          <w:rFonts w:ascii="Arial" w:hAnsi="Arial" w:cs="Arial"/>
          <w:sz w:val="22"/>
          <w:szCs w:val="22"/>
        </w:rPr>
        <w:t xml:space="preserve"> Schmidt-Kuhrt</w:t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 w:rsidRPr="00653E2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7E8F" w:rsidRDefault="00027E8F" w:rsidP="00EA37BC">
      <w:pPr>
        <w:ind w:left="-284"/>
        <w:rPr>
          <w:rFonts w:ascii="Arial" w:hAnsi="Arial" w:cs="Arial"/>
          <w:sz w:val="22"/>
          <w:szCs w:val="22"/>
        </w:rPr>
      </w:pPr>
    </w:p>
    <w:p w:rsidR="00685FDC" w:rsidRDefault="006F34C5" w:rsidP="00EA37BC">
      <w:pPr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Teilnehmer, </w:t>
      </w:r>
      <w:r w:rsidR="00685FDC" w:rsidRPr="00685FDC">
        <w:rPr>
          <w:rFonts w:ascii="Arial" w:hAnsi="Arial" w:cs="Arial"/>
          <w:sz w:val="22"/>
          <w:szCs w:val="22"/>
        </w:rPr>
        <w:t>die nicht anwesend waren</w:t>
      </w:r>
      <w:r>
        <w:rPr>
          <w:rFonts w:ascii="Arial" w:hAnsi="Arial" w:cs="Arial"/>
          <w:sz w:val="22"/>
          <w:szCs w:val="22"/>
        </w:rPr>
        <w:t>: G</w:t>
      </w:r>
      <w:r w:rsidR="00685FDC" w:rsidRPr="00685FDC">
        <w:rPr>
          <w:rFonts w:ascii="Arial" w:hAnsi="Arial" w:cs="Arial"/>
          <w:sz w:val="22"/>
          <w:szCs w:val="22"/>
        </w:rPr>
        <w:t>elesen und verstanden</w:t>
      </w:r>
      <w:r>
        <w:rPr>
          <w:rFonts w:ascii="Arial" w:hAnsi="Arial" w:cs="Arial"/>
          <w:sz w:val="22"/>
          <w:szCs w:val="22"/>
        </w:rPr>
        <w:t xml:space="preserve"> und danach arbeiten</w:t>
      </w:r>
      <w:r w:rsidR="00685FDC">
        <w:rPr>
          <w:rFonts w:ascii="Arial" w:hAnsi="Arial" w:cs="Arial"/>
          <w:sz w:val="22"/>
          <w:szCs w:val="22"/>
        </w:rPr>
        <w:t xml:space="preserve">: </w:t>
      </w:r>
      <w:r w:rsidR="00027E8F">
        <w:rPr>
          <w:rFonts w:ascii="Arial" w:hAnsi="Arial" w:cs="Arial"/>
          <w:sz w:val="22"/>
          <w:szCs w:val="22"/>
        </w:rPr>
        <w:t xml:space="preserve">PDL Güler, </w:t>
      </w:r>
      <w:r w:rsidR="001E425C">
        <w:rPr>
          <w:rFonts w:ascii="Arial" w:hAnsi="Arial" w:cs="Arial"/>
          <w:sz w:val="22"/>
          <w:szCs w:val="22"/>
        </w:rPr>
        <w:t xml:space="preserve">Koordinatorin </w:t>
      </w:r>
      <w:proofErr w:type="spellStart"/>
      <w:r w:rsidR="001E425C">
        <w:rPr>
          <w:rFonts w:ascii="Arial" w:hAnsi="Arial" w:cs="Arial"/>
          <w:sz w:val="22"/>
          <w:szCs w:val="22"/>
        </w:rPr>
        <w:t>BusD</w:t>
      </w:r>
      <w:proofErr w:type="spellEnd"/>
      <w:r w:rsidR="00027E8F">
        <w:rPr>
          <w:rFonts w:ascii="Arial" w:hAnsi="Arial" w:cs="Arial"/>
          <w:sz w:val="22"/>
          <w:szCs w:val="22"/>
        </w:rPr>
        <w:t xml:space="preserve"> Melchior, </w:t>
      </w:r>
      <w:proofErr w:type="spellStart"/>
      <w:r w:rsidR="001E425C">
        <w:rPr>
          <w:rFonts w:ascii="Arial" w:hAnsi="Arial" w:cs="Arial"/>
          <w:sz w:val="22"/>
          <w:szCs w:val="22"/>
        </w:rPr>
        <w:t>Leitg</w:t>
      </w:r>
      <w:proofErr w:type="spellEnd"/>
      <w:r w:rsidR="001E425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425C">
        <w:rPr>
          <w:rFonts w:ascii="Arial" w:hAnsi="Arial" w:cs="Arial"/>
          <w:sz w:val="22"/>
          <w:szCs w:val="22"/>
        </w:rPr>
        <w:t>BusD</w:t>
      </w:r>
      <w:proofErr w:type="spellEnd"/>
      <w:r w:rsidR="00027E8F">
        <w:rPr>
          <w:rFonts w:ascii="Arial" w:hAnsi="Arial" w:cs="Arial"/>
          <w:sz w:val="22"/>
          <w:szCs w:val="22"/>
        </w:rPr>
        <w:t xml:space="preserve"> Müller, </w:t>
      </w:r>
      <w:r w:rsidR="001E425C">
        <w:rPr>
          <w:rFonts w:ascii="Arial" w:hAnsi="Arial" w:cs="Arial"/>
          <w:sz w:val="22"/>
          <w:szCs w:val="22"/>
        </w:rPr>
        <w:t>HWL</w:t>
      </w:r>
      <w:r w:rsidR="00027E8F">
        <w:rPr>
          <w:rFonts w:ascii="Arial" w:hAnsi="Arial" w:cs="Arial"/>
          <w:sz w:val="22"/>
          <w:szCs w:val="22"/>
        </w:rPr>
        <w:t xml:space="preserve"> Mendel, </w:t>
      </w:r>
      <w:r w:rsidR="001E425C">
        <w:rPr>
          <w:rFonts w:ascii="Arial" w:hAnsi="Arial" w:cs="Arial"/>
          <w:sz w:val="22"/>
          <w:szCs w:val="22"/>
        </w:rPr>
        <w:t>HWL</w:t>
      </w:r>
      <w:r w:rsidR="00027E8F">
        <w:rPr>
          <w:rFonts w:ascii="Arial" w:hAnsi="Arial" w:cs="Arial"/>
          <w:sz w:val="22"/>
          <w:szCs w:val="22"/>
        </w:rPr>
        <w:t xml:space="preserve"> Stypula</w:t>
      </w:r>
    </w:p>
    <w:p w:rsidR="00685FDC" w:rsidRDefault="00685FDC" w:rsidP="00F61AAF">
      <w:pPr>
        <w:rPr>
          <w:rFonts w:ascii="Arial" w:hAnsi="Arial" w:cs="Arial"/>
          <w:sz w:val="22"/>
          <w:szCs w:val="22"/>
          <w:u w:val="single"/>
        </w:rPr>
      </w:pPr>
    </w:p>
    <w:p w:rsidR="00F61AAF" w:rsidRDefault="00F61AAF" w:rsidP="00F61AA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15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6048"/>
        <w:gridCol w:w="2068"/>
        <w:gridCol w:w="1085"/>
        <w:gridCol w:w="1085"/>
      </w:tblGrid>
      <w:tr w:rsidR="00F61AAF" w:rsidTr="00685FDC">
        <w:trPr>
          <w:tblHeader/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1AAF" w:rsidRPr="00ED2F84" w:rsidRDefault="00F61AAF" w:rsidP="00522DB8">
            <w:pPr>
              <w:pStyle w:val="Vorgabe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Fragestellung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1AAF" w:rsidRPr="00ED2F84" w:rsidRDefault="00F61AAF" w:rsidP="00522DB8">
            <w:pPr>
              <w:pStyle w:val="Vorgabe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2F84">
              <w:rPr>
                <w:rFonts w:ascii="Arial" w:hAnsi="Arial" w:cs="Arial"/>
                <w:bCs/>
                <w:sz w:val="22"/>
                <w:szCs w:val="22"/>
              </w:rPr>
              <w:t>Maßnahmen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1AAF" w:rsidRPr="00ED2F84" w:rsidRDefault="00F61AAF" w:rsidP="00522DB8">
            <w:pPr>
              <w:pStyle w:val="Vorgabe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2F84">
              <w:rPr>
                <w:rFonts w:ascii="Arial" w:hAnsi="Arial" w:cs="Arial"/>
                <w:bCs/>
                <w:sz w:val="22"/>
                <w:szCs w:val="22"/>
              </w:rPr>
              <w:t>verantwortlich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61AAF" w:rsidRPr="00ED2F84" w:rsidRDefault="00F61AAF" w:rsidP="00522DB8">
            <w:pPr>
              <w:pStyle w:val="Vorgabe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2F84">
              <w:rPr>
                <w:rFonts w:ascii="Arial" w:hAnsi="Arial" w:cs="Arial"/>
                <w:bCs/>
                <w:sz w:val="22"/>
                <w:szCs w:val="22"/>
              </w:rPr>
              <w:t>Termin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61AAF" w:rsidRPr="00ED2F84" w:rsidRDefault="00F61AAF" w:rsidP="00522DB8">
            <w:pPr>
              <w:pStyle w:val="Vorgabe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2F84">
              <w:rPr>
                <w:rFonts w:ascii="Arial" w:hAnsi="Arial" w:cs="Arial"/>
                <w:bCs/>
                <w:sz w:val="22"/>
                <w:szCs w:val="22"/>
              </w:rPr>
              <w:t>Erledigt</w:t>
            </w:r>
          </w:p>
        </w:tc>
      </w:tr>
      <w:tr w:rsidR="003A67DC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DC" w:rsidRDefault="003A67DC" w:rsidP="009E1F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7DC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Personen mit Erkältungssymptomen, 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Besucher mit </w:t>
            </w:r>
            <w:r w:rsidRPr="003A67DC"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>Verdachts- u. bestätigten Fällen von COVID-19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t xml:space="preserve"> dürfen die Altenhilfeeinrichtung nicht betreten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DC" w:rsidRPr="003A67DC" w:rsidRDefault="003A67DC" w:rsidP="003A67D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67DC">
              <w:rPr>
                <w:rFonts w:ascii="Arial" w:hAnsi="Arial" w:cs="Arial"/>
                <w:bCs/>
                <w:sz w:val="22"/>
                <w:szCs w:val="22"/>
              </w:rPr>
              <w:t xml:space="preserve">Aushang an Eingang </w:t>
            </w:r>
          </w:p>
          <w:p w:rsidR="003A67DC" w:rsidRDefault="003A67DC" w:rsidP="009E1F33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A67DC">
              <w:rPr>
                <w:rFonts w:ascii="Arial" w:hAnsi="Arial" w:cs="Arial"/>
                <w:bCs/>
                <w:sz w:val="22"/>
                <w:szCs w:val="22"/>
              </w:rPr>
              <w:t>Informationsblatt wird der Rechnung an die Angehörige beigefügt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DC" w:rsidRDefault="009E1F33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BL, VW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DC" w:rsidRPr="002B5BBD" w:rsidRDefault="003A67DC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DC" w:rsidRPr="002B5BBD" w:rsidRDefault="003A67DC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1E425C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Bereitstellung separ</w:t>
            </w:r>
            <w:r w:rsidR="001E425C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 Räumlichkeiten </w:t>
            </w:r>
            <w:r w:rsidR="001E425C">
              <w:rPr>
                <w:rFonts w:ascii="Arial" w:hAnsi="Arial" w:cs="Arial"/>
                <w:bCs/>
                <w:sz w:val="22"/>
                <w:szCs w:val="22"/>
              </w:rPr>
              <w:t>und Eingänge</w:t>
            </w:r>
            <w:r w:rsidR="009E5C3B">
              <w:rPr>
                <w:rFonts w:ascii="Arial" w:hAnsi="Arial" w:cs="Arial"/>
                <w:bCs/>
                <w:sz w:val="22"/>
                <w:szCs w:val="22"/>
              </w:rPr>
              <w:t xml:space="preserve"> außerhalb der Wohnbereiche,</w:t>
            </w:r>
          </w:p>
          <w:p w:rsidR="009E5C3B" w:rsidRDefault="009E5C3B" w:rsidP="001E425C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Besuche im Bewohnerzimmer ist nicht vorgesehen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Kulturraum</w:t>
            </w:r>
            <w:r w:rsidR="009E5C3B">
              <w:rPr>
                <w:rFonts w:ascii="Arial" w:hAnsi="Arial" w:cs="Arial"/>
                <w:bCs/>
                <w:sz w:val="22"/>
                <w:szCs w:val="22"/>
              </w:rPr>
              <w:t xml:space="preserve"> mit separatem Eingang</w:t>
            </w:r>
            <w:r w:rsidR="00813F24">
              <w:rPr>
                <w:rFonts w:ascii="Arial" w:hAnsi="Arial" w:cs="Arial"/>
                <w:bCs/>
                <w:sz w:val="22"/>
                <w:szCs w:val="22"/>
              </w:rPr>
              <w:t xml:space="preserve"> für mobile Bewohner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&gt; PHB</w:t>
            </w:r>
          </w:p>
          <w:p w:rsidR="00813F24" w:rsidRDefault="00813F24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Andachtsraum für bettlägerige Bewohner</w:t>
            </w:r>
            <w:r w:rsidR="00E05744">
              <w:rPr>
                <w:rFonts w:ascii="Arial" w:hAnsi="Arial" w:cs="Arial"/>
                <w:bCs/>
                <w:sz w:val="22"/>
                <w:szCs w:val="22"/>
              </w:rPr>
              <w:t>, A</w:t>
            </w:r>
            <w:r w:rsidR="009E5C3B">
              <w:rPr>
                <w:rFonts w:ascii="Arial" w:hAnsi="Arial" w:cs="Arial"/>
                <w:bCs/>
                <w:sz w:val="22"/>
                <w:szCs w:val="22"/>
              </w:rPr>
              <w:t>ngehörige kommen durch Kulturraum mit separatem Eingang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&gt; PHB</w:t>
            </w:r>
          </w:p>
          <w:p w:rsidR="00E05744" w:rsidRDefault="00E05744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0791" w:rsidRDefault="009E5C3B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Externes Gebäude „</w:t>
            </w:r>
            <w:r w:rsidR="00F00791">
              <w:rPr>
                <w:rFonts w:ascii="Arial" w:hAnsi="Arial" w:cs="Arial"/>
                <w:bCs/>
                <w:sz w:val="22"/>
                <w:szCs w:val="22"/>
              </w:rPr>
              <w:t>Pavillon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813F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5744">
              <w:rPr>
                <w:rFonts w:ascii="Arial" w:hAnsi="Arial" w:cs="Arial"/>
                <w:bCs/>
                <w:sz w:val="22"/>
                <w:szCs w:val="22"/>
              </w:rPr>
              <w:t xml:space="preserve">mit eigenem Eingang </w:t>
            </w:r>
            <w:r w:rsidR="00813F24">
              <w:rPr>
                <w:rFonts w:ascii="Arial" w:hAnsi="Arial" w:cs="Arial"/>
                <w:bCs/>
                <w:sz w:val="22"/>
                <w:szCs w:val="22"/>
              </w:rPr>
              <w:t>für m</w:t>
            </w:r>
            <w:r>
              <w:rPr>
                <w:rFonts w:ascii="Arial" w:hAnsi="Arial" w:cs="Arial"/>
                <w:bCs/>
                <w:sz w:val="22"/>
                <w:szCs w:val="22"/>
              </w:rPr>
              <w:t>obile und bettlägerige Bewohner</w:t>
            </w:r>
            <w:r w:rsidR="004645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0791">
              <w:rPr>
                <w:rFonts w:ascii="Arial" w:hAnsi="Arial" w:cs="Arial"/>
                <w:bCs/>
                <w:sz w:val="22"/>
                <w:szCs w:val="22"/>
              </w:rPr>
              <w:t>&gt; HGW</w:t>
            </w:r>
          </w:p>
          <w:p w:rsidR="00813F24" w:rsidRDefault="00813F24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13F24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24" w:rsidRDefault="00813F2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Sitzmöglichkeiten für Treffen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F33" w:rsidRDefault="009E1F33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Bewohner werden an Tisch begleitet, </w:t>
            </w:r>
          </w:p>
          <w:p w:rsidR="009E1F33" w:rsidRDefault="00813F2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Tisch mit Plexiglaswand </w:t>
            </w:r>
            <w:r w:rsidR="009E1F33">
              <w:rPr>
                <w:rFonts w:ascii="Arial" w:hAnsi="Arial" w:cs="Arial"/>
                <w:bCs/>
                <w:sz w:val="22"/>
                <w:szCs w:val="22"/>
              </w:rPr>
              <w:t xml:space="preserve">in der Mitte </w:t>
            </w:r>
            <w:r w:rsidR="009E5C3B">
              <w:rPr>
                <w:rFonts w:ascii="Arial" w:hAnsi="Arial" w:cs="Arial"/>
                <w:bCs/>
                <w:sz w:val="22"/>
                <w:szCs w:val="22"/>
              </w:rPr>
              <w:t>zwischen Bewohner und Angehörige</w:t>
            </w:r>
          </w:p>
          <w:p w:rsidR="00813F24" w:rsidRDefault="00813F24" w:rsidP="009E5C3B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9E5C3B">
              <w:rPr>
                <w:rFonts w:ascii="Arial" w:hAnsi="Arial" w:cs="Arial"/>
                <w:bCs/>
                <w:sz w:val="22"/>
                <w:szCs w:val="22"/>
              </w:rPr>
              <w:t>wischen Bewohner und Angehörige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Abstand</w:t>
            </w:r>
            <w:r w:rsidR="009E5C3B">
              <w:rPr>
                <w:rFonts w:ascii="Arial" w:hAnsi="Arial" w:cs="Arial"/>
                <w:bCs/>
                <w:sz w:val="22"/>
                <w:szCs w:val="22"/>
              </w:rPr>
              <w:t xml:space="preserve"> &gt;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 Meter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24" w:rsidRDefault="00813F2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F24" w:rsidRPr="002B5BBD" w:rsidRDefault="00813F2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24" w:rsidRPr="002B5BBD" w:rsidRDefault="00813F2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5744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44" w:rsidRDefault="00E0574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Essen und Trinken während des Besuchs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44" w:rsidRDefault="00E0574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 w:rsidRPr="00E05744">
              <w:rPr>
                <w:rFonts w:ascii="Arial" w:hAnsi="Arial" w:cs="Arial"/>
                <w:bCs/>
                <w:sz w:val="22"/>
                <w:szCs w:val="22"/>
              </w:rPr>
              <w:t>Essen und Trinken sind während des Besuches nicht erlaubt und dürfen auch nicht mitgebracht werden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44" w:rsidRDefault="00E0574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44" w:rsidRPr="002B5BBD" w:rsidRDefault="00E0574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744" w:rsidRPr="002B5BBD" w:rsidRDefault="00E05744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Koordination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13F2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 w:rsidRPr="00F00791">
              <w:rPr>
                <w:rFonts w:ascii="Arial" w:hAnsi="Arial" w:cs="Arial"/>
                <w:bCs/>
                <w:sz w:val="22"/>
                <w:szCs w:val="22"/>
              </w:rPr>
              <w:t>Informationssc</w:t>
            </w:r>
            <w:r w:rsidR="001E425C">
              <w:rPr>
                <w:rFonts w:ascii="Arial" w:hAnsi="Arial" w:cs="Arial"/>
                <w:bCs/>
                <w:sz w:val="22"/>
                <w:szCs w:val="22"/>
              </w:rPr>
              <w:t>hreiben an die Angehörigen mit B</w:t>
            </w:r>
            <w:r w:rsidRPr="00F00791">
              <w:rPr>
                <w:rFonts w:ascii="Arial" w:hAnsi="Arial" w:cs="Arial"/>
                <w:bCs/>
                <w:sz w:val="22"/>
                <w:szCs w:val="22"/>
              </w:rPr>
              <w:t xml:space="preserve">itte um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telefonische </w:t>
            </w:r>
            <w:r w:rsidRPr="00F00791">
              <w:rPr>
                <w:rFonts w:ascii="Arial" w:hAnsi="Arial" w:cs="Arial"/>
                <w:bCs/>
                <w:sz w:val="22"/>
                <w:szCs w:val="22"/>
              </w:rPr>
              <w:t>Terminvereinbarung</w:t>
            </w:r>
            <w:r w:rsidR="002A5193">
              <w:rPr>
                <w:rFonts w:ascii="Arial" w:hAnsi="Arial" w:cs="Arial"/>
                <w:bCs/>
                <w:sz w:val="22"/>
                <w:szCs w:val="22"/>
              </w:rPr>
              <w:t xml:space="preserve"> und Tragen von Mundschutz</w:t>
            </w:r>
            <w:r w:rsidR="001E425C">
              <w:rPr>
                <w:rFonts w:ascii="Arial" w:hAnsi="Arial" w:cs="Arial"/>
                <w:bCs/>
                <w:sz w:val="22"/>
                <w:szCs w:val="22"/>
              </w:rPr>
              <w:t xml:space="preserve"> beim Besuch</w:t>
            </w:r>
            <w:r w:rsidR="00813F2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E425C">
              <w:rPr>
                <w:rFonts w:ascii="Arial" w:hAnsi="Arial" w:cs="Arial"/>
                <w:bCs/>
                <w:sz w:val="22"/>
                <w:szCs w:val="22"/>
              </w:rPr>
              <w:t xml:space="preserve"> um die Bewohner nicht zu gefährden.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VW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Besuchsangebot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Öffnung erstmal 2 x wöchentlich 9:30 – 11:30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Besuchsdauer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 Angehör</w:t>
            </w:r>
            <w:r w:rsidR="001E425C">
              <w:rPr>
                <w:rFonts w:ascii="Arial" w:hAnsi="Arial" w:cs="Arial"/>
                <w:bCs/>
                <w:sz w:val="22"/>
                <w:szCs w:val="22"/>
              </w:rPr>
              <w:t>ige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15 Minuten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1E425C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BusD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Bewohnertransfer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 der Betreuung begleiten die Bewohner und bleiben in Sichtweite &gt; Garantie für Abstandsregelung von 2 Metern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2A5193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Leitung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BusD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5193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193" w:rsidRDefault="002A5193" w:rsidP="002A519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Besucher Mundschutz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193" w:rsidRDefault="002A5193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Besucher werden nur mit Mundschutz eingelassen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193" w:rsidRDefault="001E425C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BusD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193" w:rsidRPr="002B5BBD" w:rsidRDefault="002A5193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193" w:rsidRPr="002B5BBD" w:rsidRDefault="002A5193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2A5193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Händedesinfektion Angehörige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9E1F33" w:rsidP="009E1F3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Bereitstellung m</w:t>
            </w:r>
            <w:r w:rsidR="002A5193">
              <w:rPr>
                <w:rFonts w:ascii="Arial" w:hAnsi="Arial" w:cs="Arial"/>
                <w:bCs/>
                <w:sz w:val="22"/>
                <w:szCs w:val="22"/>
              </w:rPr>
              <w:t>obiler Händedesinfektionsständer am Eingang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Besucher desinfizieren sich vor Eintritt und beim Verlassen der Einrichtung die Hände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2A5193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HWL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1F33" w:rsidRPr="002B5BBD" w:rsidTr="008E7773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F33" w:rsidRDefault="009E1F33" w:rsidP="009E1F3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Einweisung in die Hygieneregeln</w:t>
            </w:r>
          </w:p>
        </w:tc>
        <w:tc>
          <w:tcPr>
            <w:tcW w:w="6048" w:type="dxa"/>
          </w:tcPr>
          <w:p w:rsidR="009E1F33" w:rsidRPr="009E1F33" w:rsidRDefault="009E1F33" w:rsidP="009E1F33">
            <w:pPr>
              <w:rPr>
                <w:rFonts w:ascii="Arial" w:hAnsi="Arial" w:cs="Arial"/>
                <w:sz w:val="22"/>
                <w:szCs w:val="22"/>
              </w:rPr>
            </w:pPr>
            <w:r w:rsidRPr="009E1F33">
              <w:rPr>
                <w:rFonts w:ascii="Arial" w:hAnsi="Arial" w:cs="Arial"/>
                <w:sz w:val="22"/>
                <w:szCs w:val="22"/>
              </w:rPr>
              <w:t xml:space="preserve">Beim erstmaligen Betreten der Einrichtung erhalten Besucher*innen eine Einweisung in die einzuhaltenden Hygieneregeln. Diese Einweisung </w:t>
            </w:r>
            <w:r>
              <w:rPr>
                <w:rFonts w:ascii="Arial" w:hAnsi="Arial" w:cs="Arial"/>
                <w:sz w:val="22"/>
                <w:szCs w:val="22"/>
              </w:rPr>
              <w:t>wird</w:t>
            </w:r>
            <w:r w:rsidRPr="009E1F33">
              <w:rPr>
                <w:rFonts w:ascii="Arial" w:hAnsi="Arial" w:cs="Arial"/>
                <w:sz w:val="22"/>
                <w:szCs w:val="22"/>
              </w:rPr>
              <w:t xml:space="preserve"> dokument</w:t>
            </w:r>
            <w:r>
              <w:rPr>
                <w:rFonts w:ascii="Arial" w:hAnsi="Arial" w:cs="Arial"/>
                <w:sz w:val="22"/>
                <w:szCs w:val="22"/>
              </w:rPr>
              <w:t>iert</w:t>
            </w:r>
            <w:r w:rsidRPr="009E1F33">
              <w:rPr>
                <w:rFonts w:ascii="Arial" w:hAnsi="Arial" w:cs="Arial"/>
                <w:sz w:val="22"/>
                <w:szCs w:val="22"/>
              </w:rPr>
              <w:t xml:space="preserve"> und von den Besucher*innen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Unterschrift </w:t>
            </w:r>
            <w:r w:rsidRPr="009E1F33">
              <w:rPr>
                <w:rFonts w:ascii="Arial" w:hAnsi="Arial" w:cs="Arial"/>
                <w:sz w:val="22"/>
                <w:szCs w:val="22"/>
              </w:rPr>
              <w:t xml:space="preserve"> quittie</w:t>
            </w:r>
            <w:r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F33" w:rsidRDefault="00E05744" w:rsidP="009E1F3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Hygienebeauftr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05744" w:rsidRDefault="00E05744" w:rsidP="009E1F3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 der Betreuung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F33" w:rsidRPr="002B5BBD" w:rsidRDefault="009E1F33" w:rsidP="009E1F3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33" w:rsidRPr="002B5BBD" w:rsidRDefault="009E1F33" w:rsidP="009E1F33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E05744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Zwischen- und Abschlussdesinfektion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E05744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Zwischen den Besuchen und nach dem letzten Besuch findet eine Flächendesinfektion mit rapid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wipes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von Lysoform statt: Plexiglasscheibe, Tisch und Stühle.</w:t>
            </w:r>
          </w:p>
          <w:p w:rsidR="00E05744" w:rsidRDefault="00E05744" w:rsidP="00E0574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Der Fußboden wird </w:t>
            </w:r>
            <w:r w:rsidR="00464573">
              <w:rPr>
                <w:rFonts w:ascii="Arial" w:hAnsi="Arial" w:cs="Arial"/>
                <w:bCs/>
                <w:sz w:val="22"/>
                <w:szCs w:val="22"/>
              </w:rPr>
              <w:t xml:space="preserve">abschließend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desinfizierend gewischt.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744" w:rsidRDefault="00E05744" w:rsidP="00E0574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Hygienebeauftr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00791" w:rsidRDefault="00E05744" w:rsidP="00E0574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 der Betreuung</w:t>
            </w:r>
          </w:p>
          <w:p w:rsidR="00464573" w:rsidRDefault="00464573" w:rsidP="00E0574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HWL</w:t>
            </w:r>
            <w:bookmarkStart w:id="0" w:name="_GoBack"/>
            <w:bookmarkEnd w:id="0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0791" w:rsidRPr="002B5BBD" w:rsidTr="00685FDC">
        <w:trPr>
          <w:jc w:val="center"/>
        </w:trPr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8A50E4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91" w:rsidRPr="002B5BBD" w:rsidRDefault="00F00791" w:rsidP="00522DB8">
            <w:pPr>
              <w:pStyle w:val="Vorgabe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94483" w:rsidRPr="002B5BBD" w:rsidRDefault="00694483" w:rsidP="00F61AAF">
      <w:pPr>
        <w:rPr>
          <w:rFonts w:ascii="Arial" w:hAnsi="Arial" w:cs="Arial"/>
          <w:sz w:val="22"/>
          <w:szCs w:val="22"/>
        </w:rPr>
      </w:pPr>
    </w:p>
    <w:sectPr w:rsidR="00694483" w:rsidRPr="002B5BBD" w:rsidSect="00694483">
      <w:headerReference w:type="default" r:id="rId7"/>
      <w:footerReference w:type="default" r:id="rId8"/>
      <w:pgSz w:w="16838" w:h="11906" w:orient="landscape" w:code="9"/>
      <w:pgMar w:top="1138" w:right="1418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FA" w:rsidRDefault="006B32FA">
      <w:r>
        <w:separator/>
      </w:r>
    </w:p>
  </w:endnote>
  <w:endnote w:type="continuationSeparator" w:id="0">
    <w:p w:rsidR="006B32FA" w:rsidRDefault="006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1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2144"/>
      <w:gridCol w:w="2144"/>
      <w:gridCol w:w="2145"/>
      <w:gridCol w:w="2144"/>
      <w:gridCol w:w="2144"/>
      <w:gridCol w:w="2145"/>
    </w:tblGrid>
    <w:tr w:rsidR="00B255FE" w:rsidTr="00B255FE">
      <w:trPr>
        <w:cantSplit/>
      </w:trPr>
      <w:tc>
        <w:tcPr>
          <w:tcW w:w="2144" w:type="dxa"/>
        </w:tcPr>
        <w:p w:rsidR="00B255FE" w:rsidRDefault="00B255FE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Cs/>
              <w:sz w:val="16"/>
            </w:rPr>
          </w:pPr>
          <w:r>
            <w:rPr>
              <w:rFonts w:ascii="Arial" w:hAnsi="Arial"/>
              <w:bCs/>
              <w:sz w:val="16"/>
            </w:rPr>
            <w:t>Freigebe durch :</w:t>
          </w:r>
        </w:p>
      </w:tc>
      <w:tc>
        <w:tcPr>
          <w:tcW w:w="2144" w:type="dxa"/>
        </w:tcPr>
        <w:p w:rsidR="00B255FE" w:rsidRDefault="001E425C" w:rsidP="00694483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</w:t>
          </w:r>
          <w:r w:rsidR="00B255FE">
            <w:rPr>
              <w:rFonts w:ascii="Arial" w:hAnsi="Arial"/>
              <w:sz w:val="16"/>
            </w:rPr>
            <w:t>L</w:t>
          </w:r>
        </w:p>
      </w:tc>
      <w:tc>
        <w:tcPr>
          <w:tcW w:w="2144" w:type="dxa"/>
        </w:tcPr>
        <w:p w:rsidR="00B255FE" w:rsidRDefault="00B255FE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Freigabe am:</w:t>
          </w:r>
        </w:p>
      </w:tc>
      <w:tc>
        <w:tcPr>
          <w:tcW w:w="2145" w:type="dxa"/>
        </w:tcPr>
        <w:p w:rsidR="00B255FE" w:rsidRDefault="009539C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01.07.2019</w:t>
          </w:r>
        </w:p>
      </w:tc>
      <w:tc>
        <w:tcPr>
          <w:tcW w:w="2144" w:type="dxa"/>
        </w:tcPr>
        <w:p w:rsidR="00B255FE" w:rsidRDefault="00B255FE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Revisionsstand</w:t>
          </w:r>
        </w:p>
      </w:tc>
      <w:tc>
        <w:tcPr>
          <w:tcW w:w="2144" w:type="dxa"/>
        </w:tcPr>
        <w:p w:rsidR="00B255FE" w:rsidRDefault="006F34C5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4</w:t>
          </w:r>
        </w:p>
      </w:tc>
      <w:tc>
        <w:tcPr>
          <w:tcW w:w="2145" w:type="dxa"/>
        </w:tcPr>
        <w:p w:rsidR="00B255FE" w:rsidRDefault="00B255FE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Seite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6457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von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46457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:rsidR="00ED0ABE" w:rsidRDefault="00ED0ABE">
    <w:pPr>
      <w:pStyle w:val="Fuzeile"/>
      <w:rPr>
        <w:sz w:val="2"/>
      </w:rPr>
    </w:pPr>
    <w:proofErr w:type="spellStart"/>
    <w:r>
      <w:rPr>
        <w:sz w:val="2"/>
      </w:rPr>
      <w:t>äwmp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FA" w:rsidRDefault="006B32FA">
      <w:r>
        <w:separator/>
      </w:r>
    </w:p>
  </w:footnote>
  <w:footnote w:type="continuationSeparator" w:id="0">
    <w:p w:rsidR="006B32FA" w:rsidRDefault="006B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BE" w:rsidRDefault="00083C3E" w:rsidP="008C37AB">
    <w:pPr>
      <w:pStyle w:val="Kopfzeile"/>
      <w:tabs>
        <w:tab w:val="clear" w:pos="4536"/>
        <w:tab w:val="clear" w:pos="9072"/>
        <w:tab w:val="left" w:pos="818"/>
      </w:tabs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7315200</wp:posOffset>
          </wp:positionH>
          <wp:positionV relativeFrom="paragraph">
            <wp:posOffset>21590</wp:posOffset>
          </wp:positionV>
          <wp:extent cx="1714500" cy="314325"/>
          <wp:effectExtent l="0" t="0" r="0" b="0"/>
          <wp:wrapTight wrapText="bothSides">
            <wp:wrapPolygon edited="0">
              <wp:start x="0" y="0"/>
              <wp:lineTo x="0" y="20945"/>
              <wp:lineTo x="12720" y="20945"/>
              <wp:lineTo x="21360" y="13091"/>
              <wp:lineTo x="21360" y="2618"/>
              <wp:lineTo x="3840" y="0"/>
              <wp:lineTo x="0" y="0"/>
            </wp:wrapPolygon>
          </wp:wrapTight>
          <wp:docPr id="6" name="Bild 6" descr="DW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W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ABE" w:rsidRPr="00581CEF" w:rsidRDefault="00083C3E" w:rsidP="000F7AB3">
    <w:pPr>
      <w:pStyle w:val="Kopfzeile"/>
      <w:rPr>
        <w:rFonts w:ascii="Arial" w:hAnsi="Arial" w:cs="Arial"/>
        <w:b/>
        <w:sz w:val="24"/>
        <w:szCs w:val="24"/>
      </w:rPr>
    </w:pPr>
    <w:r w:rsidRPr="00581CE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202123</wp:posOffset>
              </wp:positionV>
              <wp:extent cx="91440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D2DB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9pt" to="10in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rt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" strokeweight="1pt">
              <w10:wrap anchorx="margin"/>
            </v:line>
          </w:pict>
        </mc:Fallback>
      </mc:AlternateContent>
    </w:r>
    <w:r w:rsidR="00F44365">
      <w:rPr>
        <w:rFonts w:ascii="Arial" w:hAnsi="Arial" w:cs="Arial"/>
        <w:b/>
        <w:sz w:val="24"/>
        <w:szCs w:val="24"/>
      </w:rPr>
      <w:t>Besuchskonzept</w:t>
    </w:r>
    <w:r w:rsidR="00F00791">
      <w:rPr>
        <w:rFonts w:ascii="Arial" w:hAnsi="Arial" w:cs="Arial"/>
        <w:b/>
        <w:sz w:val="24"/>
        <w:szCs w:val="24"/>
      </w:rPr>
      <w:t xml:space="preserve"> Altenhilfeeinrichtungen DW Hannover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30"/>
    <w:multiLevelType w:val="hybridMultilevel"/>
    <w:tmpl w:val="916686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82B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478A5"/>
    <w:multiLevelType w:val="singleLevel"/>
    <w:tmpl w:val="D400B4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DD48BB"/>
    <w:multiLevelType w:val="singleLevel"/>
    <w:tmpl w:val="D384251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8CA7D0A"/>
    <w:multiLevelType w:val="hybridMultilevel"/>
    <w:tmpl w:val="10C0EA52"/>
    <w:lvl w:ilvl="0" w:tplc="822414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1647E"/>
    <w:multiLevelType w:val="hybridMultilevel"/>
    <w:tmpl w:val="5EC071AA"/>
    <w:lvl w:ilvl="0" w:tplc="0A6C548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43C1C"/>
    <w:multiLevelType w:val="hybridMultilevel"/>
    <w:tmpl w:val="FA2879BE"/>
    <w:lvl w:ilvl="0" w:tplc="0407000F">
      <w:start w:val="1"/>
      <w:numFmt w:val="decimal"/>
      <w:lvlText w:val="%1."/>
      <w:lvlJc w:val="left"/>
      <w:pPr>
        <w:tabs>
          <w:tab w:val="num" w:pos="-1797"/>
        </w:tabs>
        <w:ind w:left="-17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-1077"/>
        </w:tabs>
        <w:ind w:left="-107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-357"/>
        </w:tabs>
        <w:ind w:left="-3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3"/>
        </w:tabs>
        <w:ind w:left="3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083"/>
        </w:tabs>
        <w:ind w:left="10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803"/>
        </w:tabs>
        <w:ind w:left="18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180"/>
      </w:pPr>
    </w:lvl>
  </w:abstractNum>
  <w:abstractNum w:abstractNumId="7" w15:restartNumberingAfterBreak="0">
    <w:nsid w:val="30B971E9"/>
    <w:multiLevelType w:val="hybridMultilevel"/>
    <w:tmpl w:val="10C0EA52"/>
    <w:lvl w:ilvl="0" w:tplc="CAD4BA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507AA"/>
    <w:multiLevelType w:val="singleLevel"/>
    <w:tmpl w:val="6EE47C4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3644A0"/>
    <w:multiLevelType w:val="hybridMultilevel"/>
    <w:tmpl w:val="D196DC8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5D55D8"/>
    <w:multiLevelType w:val="hybridMultilevel"/>
    <w:tmpl w:val="64E87244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4A1A"/>
    <w:multiLevelType w:val="hybridMultilevel"/>
    <w:tmpl w:val="10C0EA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30DFA"/>
    <w:multiLevelType w:val="hybridMultilevel"/>
    <w:tmpl w:val="998275B0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C34CC"/>
    <w:multiLevelType w:val="hybridMultilevel"/>
    <w:tmpl w:val="6D585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6B83"/>
    <w:multiLevelType w:val="hybridMultilevel"/>
    <w:tmpl w:val="A46EC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42C2"/>
    <w:multiLevelType w:val="hybridMultilevel"/>
    <w:tmpl w:val="78EC9156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76ECB"/>
    <w:multiLevelType w:val="hybridMultilevel"/>
    <w:tmpl w:val="4086B014"/>
    <w:lvl w:ilvl="0" w:tplc="031C9E44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5990E66"/>
    <w:multiLevelType w:val="hybridMultilevel"/>
    <w:tmpl w:val="DDDCFC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971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3E2014"/>
    <w:multiLevelType w:val="hybridMultilevel"/>
    <w:tmpl w:val="462C66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75BD4"/>
    <w:multiLevelType w:val="singleLevel"/>
    <w:tmpl w:val="57B64DE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B34CB2"/>
    <w:multiLevelType w:val="hybridMultilevel"/>
    <w:tmpl w:val="05A6F1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77405"/>
    <w:multiLevelType w:val="hybridMultilevel"/>
    <w:tmpl w:val="10C0EA52"/>
    <w:lvl w:ilvl="0" w:tplc="5E5A3B0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B32E9"/>
    <w:multiLevelType w:val="hybridMultilevel"/>
    <w:tmpl w:val="94AAD198"/>
    <w:lvl w:ilvl="0" w:tplc="83667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F694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356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CDF08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25126B"/>
    <w:multiLevelType w:val="hybridMultilevel"/>
    <w:tmpl w:val="A1AA86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2236D4"/>
    <w:multiLevelType w:val="singleLevel"/>
    <w:tmpl w:val="396E94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0"/>
  </w:num>
  <w:num w:numId="7">
    <w:abstractNumId w:val="18"/>
  </w:num>
  <w:num w:numId="8">
    <w:abstractNumId w:val="8"/>
  </w:num>
  <w:num w:numId="9">
    <w:abstractNumId w:val="27"/>
  </w:num>
  <w:num w:numId="10">
    <w:abstractNumId w:val="5"/>
  </w:num>
  <w:num w:numId="11">
    <w:abstractNumId w:val="9"/>
  </w:num>
  <w:num w:numId="12">
    <w:abstractNumId w:val="0"/>
  </w:num>
  <w:num w:numId="13">
    <w:abstractNumId w:val="17"/>
  </w:num>
  <w:num w:numId="14">
    <w:abstractNumId w:val="19"/>
  </w:num>
  <w:num w:numId="15">
    <w:abstractNumId w:val="16"/>
  </w:num>
  <w:num w:numId="16">
    <w:abstractNumId w:val="6"/>
  </w:num>
  <w:num w:numId="17">
    <w:abstractNumId w:val="26"/>
  </w:num>
  <w:num w:numId="18">
    <w:abstractNumId w:val="11"/>
  </w:num>
  <w:num w:numId="19">
    <w:abstractNumId w:val="7"/>
  </w:num>
  <w:num w:numId="20">
    <w:abstractNumId w:val="4"/>
  </w:num>
  <w:num w:numId="21">
    <w:abstractNumId w:val="22"/>
  </w:num>
  <w:num w:numId="22">
    <w:abstractNumId w:val="23"/>
  </w:num>
  <w:num w:numId="23">
    <w:abstractNumId w:val="15"/>
  </w:num>
  <w:num w:numId="24">
    <w:abstractNumId w:val="21"/>
  </w:num>
  <w:num w:numId="25">
    <w:abstractNumId w:val="12"/>
  </w:num>
  <w:num w:numId="26">
    <w:abstractNumId w:val="10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BE"/>
    <w:rsid w:val="00027E8F"/>
    <w:rsid w:val="00083C3E"/>
    <w:rsid w:val="00092788"/>
    <w:rsid w:val="000F7AB3"/>
    <w:rsid w:val="001D56AA"/>
    <w:rsid w:val="001E425C"/>
    <w:rsid w:val="001F69B6"/>
    <w:rsid w:val="0024531B"/>
    <w:rsid w:val="002A5193"/>
    <w:rsid w:val="002B1CFB"/>
    <w:rsid w:val="002B5BBD"/>
    <w:rsid w:val="00341F52"/>
    <w:rsid w:val="003A67DC"/>
    <w:rsid w:val="003D6830"/>
    <w:rsid w:val="00464573"/>
    <w:rsid w:val="004846DF"/>
    <w:rsid w:val="004A6A6C"/>
    <w:rsid w:val="00522DB8"/>
    <w:rsid w:val="0053213C"/>
    <w:rsid w:val="00581CEF"/>
    <w:rsid w:val="00671D9B"/>
    <w:rsid w:val="00685FDC"/>
    <w:rsid w:val="00694483"/>
    <w:rsid w:val="006B32FA"/>
    <w:rsid w:val="006B3C1D"/>
    <w:rsid w:val="006B4579"/>
    <w:rsid w:val="006F34C5"/>
    <w:rsid w:val="007E342A"/>
    <w:rsid w:val="00803E1A"/>
    <w:rsid w:val="00813F24"/>
    <w:rsid w:val="008A50E4"/>
    <w:rsid w:val="008A6E98"/>
    <w:rsid w:val="008C37AB"/>
    <w:rsid w:val="00940B59"/>
    <w:rsid w:val="009539C1"/>
    <w:rsid w:val="009E1F33"/>
    <w:rsid w:val="009E5C3B"/>
    <w:rsid w:val="009F5A07"/>
    <w:rsid w:val="00A75746"/>
    <w:rsid w:val="00AE1E6A"/>
    <w:rsid w:val="00B255FE"/>
    <w:rsid w:val="00B376BF"/>
    <w:rsid w:val="00B646BB"/>
    <w:rsid w:val="00E05744"/>
    <w:rsid w:val="00E408D2"/>
    <w:rsid w:val="00EA37BC"/>
    <w:rsid w:val="00ED0ABE"/>
    <w:rsid w:val="00F00791"/>
    <w:rsid w:val="00F35B8F"/>
    <w:rsid w:val="00F44365"/>
    <w:rsid w:val="00F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357537"/>
  <w15:chartTrackingRefBased/>
  <w15:docId w15:val="{47B0DD33-21D2-4693-B972-E405C615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F61AAF"/>
    <w:rPr>
      <w:sz w:val="24"/>
    </w:rPr>
  </w:style>
  <w:style w:type="paragraph" w:styleId="Listenabsatz">
    <w:name w:val="List Paragraph"/>
    <w:basedOn w:val="Standard"/>
    <w:uiPriority w:val="34"/>
    <w:qFormat/>
    <w:rsid w:val="003A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dsth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aumannm</dc:creator>
  <cp:keywords/>
  <dc:description/>
  <cp:lastModifiedBy>Schmidt-Kuhrt, Inka</cp:lastModifiedBy>
  <cp:revision>3</cp:revision>
  <cp:lastPrinted>2020-04-23T07:50:00Z</cp:lastPrinted>
  <dcterms:created xsi:type="dcterms:W3CDTF">2020-04-28T08:32:00Z</dcterms:created>
  <dcterms:modified xsi:type="dcterms:W3CDTF">2020-04-28T13:46:00Z</dcterms:modified>
</cp:coreProperties>
</file>